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  <w:rPr>
          <w:lang w:val="en-US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  <w:rPr>
          <w:lang w:val="en-US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  <w:rPr>
          <w:lang w:val="en-US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  <w:rPr>
          <w:lang w:val="en-US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center"/>
        <w:rPr>
          <w:b/>
          <w:sz w:val="32"/>
          <w:szCs w:val="32"/>
        </w:rPr>
      </w:pPr>
      <w:r w:rsidRPr="00C65F24">
        <w:rPr>
          <w:b/>
          <w:sz w:val="32"/>
          <w:szCs w:val="32"/>
        </w:rPr>
        <w:t xml:space="preserve">ВСЕРОССИЙСКАЯ ОЛИМПИАДА ШКОЛЬНИКОВ </w:t>
      </w: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center"/>
        <w:rPr>
          <w:b/>
          <w:sz w:val="32"/>
          <w:szCs w:val="32"/>
        </w:rPr>
      </w:pPr>
      <w:r w:rsidRPr="00C65F24">
        <w:rPr>
          <w:b/>
          <w:sz w:val="32"/>
          <w:szCs w:val="32"/>
        </w:rPr>
        <w:t>ПО РУССКОМУ ЯЗЫКУ</w:t>
      </w: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32"/>
          <w:szCs w:val="32"/>
        </w:rPr>
      </w:pPr>
      <w:r w:rsidRPr="00C65F24">
        <w:rPr>
          <w:b/>
          <w:bCs/>
          <w:sz w:val="32"/>
          <w:szCs w:val="32"/>
        </w:rPr>
        <w:t xml:space="preserve">Методические рекомендации  </w:t>
      </w: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32"/>
          <w:szCs w:val="32"/>
        </w:rPr>
      </w:pPr>
      <w:r w:rsidRPr="00C65F24">
        <w:rPr>
          <w:b/>
          <w:bCs/>
          <w:sz w:val="32"/>
          <w:szCs w:val="32"/>
        </w:rPr>
        <w:t xml:space="preserve">по разработке заданий и требований </w:t>
      </w: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32"/>
          <w:szCs w:val="32"/>
        </w:rPr>
      </w:pPr>
      <w:r w:rsidRPr="00C65F24">
        <w:rPr>
          <w:b/>
          <w:bCs/>
          <w:sz w:val="32"/>
          <w:szCs w:val="32"/>
        </w:rPr>
        <w:t xml:space="preserve">к проведению школьного этапа  </w:t>
      </w: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32"/>
          <w:szCs w:val="32"/>
        </w:rPr>
      </w:pPr>
      <w:r w:rsidRPr="00C65F24">
        <w:rPr>
          <w:b/>
          <w:bCs/>
          <w:sz w:val="32"/>
          <w:szCs w:val="32"/>
        </w:rPr>
        <w:t xml:space="preserve">Всероссийской олимпиады школьников </w:t>
      </w: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32"/>
          <w:szCs w:val="32"/>
        </w:rPr>
      </w:pPr>
      <w:r w:rsidRPr="00C65F24">
        <w:rPr>
          <w:b/>
          <w:bCs/>
          <w:sz w:val="32"/>
          <w:szCs w:val="32"/>
        </w:rPr>
        <w:t xml:space="preserve"> в 201</w:t>
      </w:r>
      <w:r>
        <w:rPr>
          <w:b/>
          <w:bCs/>
          <w:sz w:val="32"/>
          <w:szCs w:val="32"/>
        </w:rPr>
        <w:t>7</w:t>
      </w:r>
      <w:r w:rsidRPr="00C65F24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65F24">
        <w:rPr>
          <w:b/>
          <w:bCs/>
          <w:sz w:val="32"/>
          <w:szCs w:val="32"/>
        </w:rPr>
        <w:t xml:space="preserve"> учебном году по русскому языку </w:t>
      </w: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32"/>
          <w:szCs w:val="32"/>
        </w:rPr>
      </w:pPr>
      <w:r w:rsidRPr="00C65F24">
        <w:rPr>
          <w:b/>
          <w:bCs/>
          <w:sz w:val="32"/>
          <w:szCs w:val="32"/>
        </w:rPr>
        <w:t>(НОО)</w:t>
      </w:r>
    </w:p>
    <w:p w:rsidR="00F41B93" w:rsidRPr="00C65F24" w:rsidRDefault="00F41B93" w:rsidP="00F41B93">
      <w:pPr>
        <w:pStyle w:val="1"/>
        <w:rPr>
          <w:sz w:val="24"/>
          <w:szCs w:val="24"/>
        </w:rPr>
      </w:pPr>
    </w:p>
    <w:p w:rsidR="00F41B93" w:rsidRPr="00C65F24" w:rsidRDefault="00F41B93" w:rsidP="00F41B93"/>
    <w:p w:rsidR="00F41B93" w:rsidRPr="00C65F24" w:rsidRDefault="00F41B93" w:rsidP="00F41B93"/>
    <w:p w:rsidR="00F41B93" w:rsidRPr="00C65F24" w:rsidRDefault="00F41B93" w:rsidP="00F41B93"/>
    <w:p w:rsidR="00F41B93" w:rsidRPr="00C65F24" w:rsidRDefault="00F41B93" w:rsidP="00F41B93"/>
    <w:p w:rsidR="00F41B93" w:rsidRPr="00C65F24" w:rsidRDefault="00F41B93" w:rsidP="00F41B93"/>
    <w:p w:rsidR="00F41B93" w:rsidRPr="00C65F24" w:rsidRDefault="00F41B93" w:rsidP="00F41B93"/>
    <w:p w:rsidR="00F41B93" w:rsidRPr="00C65F24" w:rsidRDefault="00F41B93" w:rsidP="00F41B93"/>
    <w:p w:rsidR="00F41B93" w:rsidRPr="00C65F24" w:rsidRDefault="00F41B93" w:rsidP="00F41B93"/>
    <w:p w:rsidR="00F41B93" w:rsidRPr="00C65F24" w:rsidRDefault="00F41B93" w:rsidP="00F41B93"/>
    <w:p w:rsidR="00F41B93" w:rsidRPr="00C65F24" w:rsidRDefault="00F41B93" w:rsidP="00F41B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65F2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5F24">
        <w:rPr>
          <w:rFonts w:ascii="Times New Roman" w:hAnsi="Times New Roman" w:cs="Times New Roman"/>
          <w:sz w:val="28"/>
          <w:szCs w:val="28"/>
        </w:rPr>
        <w:t>г.</w:t>
      </w:r>
    </w:p>
    <w:p w:rsidR="00F41B93" w:rsidRPr="00B510A4" w:rsidRDefault="00F41B93" w:rsidP="00F41B9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65F24">
        <w:rPr>
          <w:sz w:val="24"/>
          <w:szCs w:val="24"/>
        </w:rPr>
        <w:br w:type="page"/>
      </w:r>
      <w:bookmarkStart w:id="0" w:name="_Toc461290995"/>
      <w:r w:rsidRPr="00B510A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bookmarkEnd w:id="0"/>
    </w:p>
    <w:p w:rsidR="00F41B93" w:rsidRPr="00C65F24" w:rsidRDefault="00F41B93" w:rsidP="00F41B93"/>
    <w:p w:rsidR="00F41B93" w:rsidRPr="00C65F24" w:rsidRDefault="00F41B93" w:rsidP="00F41B93">
      <w:pPr>
        <w:pStyle w:val="11"/>
        <w:tabs>
          <w:tab w:val="right" w:leader="dot" w:pos="9679"/>
        </w:tabs>
        <w:spacing w:line="360" w:lineRule="auto"/>
        <w:rPr>
          <w:noProof/>
        </w:rPr>
      </w:pPr>
      <w:r w:rsidRPr="00C65F24">
        <w:fldChar w:fldCharType="begin"/>
      </w:r>
      <w:r w:rsidRPr="00C65F24">
        <w:instrText xml:space="preserve"> TOC \o "1-3" \h \z \u </w:instrText>
      </w:r>
      <w:r w:rsidRPr="00C65F24">
        <w:fldChar w:fldCharType="separate"/>
      </w:r>
      <w:hyperlink w:anchor="_Toc461290995" w:history="1">
        <w:r w:rsidRPr="00C65F24">
          <w:rPr>
            <w:rStyle w:val="a7"/>
            <w:noProof/>
          </w:rPr>
          <w:t>Содержание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_Toc461290995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2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11"/>
        <w:tabs>
          <w:tab w:val="right" w:leader="dot" w:pos="9679"/>
        </w:tabs>
        <w:spacing w:line="360" w:lineRule="auto"/>
        <w:rPr>
          <w:noProof/>
        </w:rPr>
      </w:pPr>
      <w:hyperlink w:anchor="_Toc461290996" w:history="1">
        <w:r w:rsidRPr="00C65F24">
          <w:rPr>
            <w:rStyle w:val="a7"/>
            <w:noProof/>
          </w:rPr>
          <w:t>Вводная часть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_Toc461290996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3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11"/>
        <w:tabs>
          <w:tab w:val="right" w:leader="dot" w:pos="9679"/>
        </w:tabs>
        <w:spacing w:line="360" w:lineRule="auto"/>
        <w:rPr>
          <w:noProof/>
        </w:rPr>
      </w:pPr>
      <w:hyperlink w:anchor="_Toc461290997" w:history="1">
        <w:r w:rsidRPr="00C65F24">
          <w:rPr>
            <w:rStyle w:val="a7"/>
            <w:noProof/>
          </w:rPr>
          <w:t>1. Принципы составления олимпиадных заданий и формирования комплектов олимпиадных заданий для школьного этапа.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_Toc461290997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3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21"/>
        <w:tabs>
          <w:tab w:val="right" w:leader="dot" w:pos="9679"/>
        </w:tabs>
        <w:spacing w:line="360" w:lineRule="auto"/>
        <w:rPr>
          <w:noProof/>
        </w:rPr>
      </w:pPr>
      <w:hyperlink w:anchor="_Toc461290998" w:history="1">
        <w:r w:rsidRPr="00C65F24">
          <w:rPr>
            <w:rStyle w:val="a7"/>
            <w:noProof/>
          </w:rPr>
          <w:t>1.1. Цели школьного этапа Олимпиады по русскому языку.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_Toc461290998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3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21"/>
        <w:tabs>
          <w:tab w:val="right" w:leader="dot" w:pos="9679"/>
        </w:tabs>
        <w:spacing w:line="360" w:lineRule="auto"/>
        <w:rPr>
          <w:noProof/>
        </w:rPr>
      </w:pPr>
      <w:hyperlink w:anchor="_Toc461290999" w:history="1">
        <w:r w:rsidRPr="00C65F24">
          <w:rPr>
            <w:rStyle w:val="a7"/>
            <w:noProof/>
          </w:rPr>
          <w:t>1.2. Общие требования к  разработке заданий без учёта возрастных групп.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_Toc461290999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5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21"/>
        <w:tabs>
          <w:tab w:val="right" w:leader="dot" w:pos="9679"/>
        </w:tabs>
        <w:spacing w:line="360" w:lineRule="auto"/>
        <w:rPr>
          <w:noProof/>
        </w:rPr>
      </w:pPr>
      <w:hyperlink w:anchor="_Toc461291000" w:history="1">
        <w:r w:rsidRPr="00C65F24">
          <w:rPr>
            <w:rStyle w:val="a7"/>
            <w:noProof/>
          </w:rPr>
          <w:t>1.3. Описание подходов к разработке заданий школьного этапа для различных возрастных групп.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_Toc461291000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7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21"/>
        <w:tabs>
          <w:tab w:val="right" w:leader="dot" w:pos="9679"/>
        </w:tabs>
        <w:spacing w:line="360" w:lineRule="auto"/>
        <w:rPr>
          <w:noProof/>
        </w:rPr>
      </w:pPr>
      <w:hyperlink w:anchor="_Toc461291001" w:history="1">
        <w:r w:rsidRPr="00C65F24">
          <w:rPr>
            <w:rStyle w:val="a7"/>
            <w:noProof/>
          </w:rPr>
          <w:t>1.4. Типы заданий.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_Toc461291001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9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11"/>
        <w:tabs>
          <w:tab w:val="right" w:leader="dot" w:pos="9679"/>
        </w:tabs>
        <w:spacing w:line="360" w:lineRule="auto"/>
        <w:rPr>
          <w:noProof/>
        </w:rPr>
      </w:pPr>
      <w:hyperlink w:anchor="_Toc461291002" w:history="1">
        <w:r w:rsidRPr="00C65F24">
          <w:rPr>
            <w:rStyle w:val="a7"/>
            <w:noProof/>
          </w:rPr>
          <w:t>2. Методика оценивания выполненных олимпиадных заданий.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_Toc461291002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17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11"/>
        <w:tabs>
          <w:tab w:val="right" w:leader="dot" w:pos="9679"/>
        </w:tabs>
        <w:spacing w:line="360" w:lineRule="auto"/>
        <w:rPr>
          <w:noProof/>
        </w:rPr>
      </w:pPr>
      <w:hyperlink w:anchor="_Toc461291003" w:history="1">
        <w:r w:rsidRPr="00C65F24">
          <w:rPr>
            <w:rStyle w:val="a7"/>
            <w:rFonts w:eastAsia="MS Mincho"/>
            <w:noProof/>
          </w:rPr>
          <w:t>3. Описание необходимого материально-технического обеспечения для выполнения олимпиадных заданий.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_Toc461291003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18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11"/>
        <w:tabs>
          <w:tab w:val="right" w:leader="dot" w:pos="9679"/>
        </w:tabs>
        <w:spacing w:line="360" w:lineRule="auto"/>
        <w:rPr>
          <w:noProof/>
        </w:rPr>
      </w:pPr>
      <w:hyperlink w:anchor="_Toc461291004" w:history="1">
        <w:r w:rsidRPr="00C65F24">
          <w:rPr>
            <w:rStyle w:val="a7"/>
            <w:rFonts w:eastAsia="MS Mincho"/>
            <w:noProof/>
          </w:rPr>
          <w:t>4. Перечень справочных материалов, средств связи и электронно-вычислительной техники, разрешённых к использованию во время проведения Олимпиады.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_Toc461291004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19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11"/>
        <w:tabs>
          <w:tab w:val="right" w:leader="dot" w:pos="9679"/>
        </w:tabs>
        <w:spacing w:line="360" w:lineRule="auto"/>
        <w:rPr>
          <w:noProof/>
        </w:rPr>
      </w:pPr>
      <w:hyperlink w:anchor="_Toc461291005" w:history="1">
        <w:r w:rsidRPr="00C65F24">
          <w:rPr>
            <w:rStyle w:val="a7"/>
            <w:rFonts w:eastAsia="MS Mincho"/>
            <w:noProof/>
          </w:rPr>
          <w:t>5. Список литературы, Интернет-ресурсов и других источников для использования при составлении заданий школьного этапа.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_Toc461291005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19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pStyle w:val="11"/>
        <w:tabs>
          <w:tab w:val="right" w:leader="dot" w:pos="9679"/>
        </w:tabs>
        <w:spacing w:line="360" w:lineRule="auto"/>
        <w:rPr>
          <w:noProof/>
        </w:rPr>
      </w:pPr>
      <w:hyperlink w:anchor="_Toc461291006" w:history="1">
        <w:r w:rsidRPr="00C65F24">
          <w:rPr>
            <w:rStyle w:val="a7"/>
            <w:rFonts w:eastAsia="MS Mincho"/>
            <w:noProof/>
          </w:rPr>
          <w:t>6. Описание специфики Олимпиады по русскому языку для разработки требований к проведению школьного этапа в субъектах Российской Федерации:</w:t>
        </w:r>
        <w:r w:rsidRPr="00C65F24">
          <w:rPr>
            <w:noProof/>
            <w:webHidden/>
          </w:rPr>
          <w:tab/>
        </w:r>
        <w:r w:rsidRPr="00C65F24">
          <w:rPr>
            <w:noProof/>
            <w:webHidden/>
          </w:rPr>
          <w:fldChar w:fldCharType="begin"/>
        </w:r>
        <w:r w:rsidRPr="00C65F24">
          <w:rPr>
            <w:noProof/>
            <w:webHidden/>
          </w:rPr>
          <w:instrText xml:space="preserve"> PAGEREF _Toc461291006 \h </w:instrText>
        </w:r>
        <w:r w:rsidRPr="00C65F24">
          <w:rPr>
            <w:noProof/>
          </w:rPr>
        </w:r>
        <w:r w:rsidRPr="00C65F24">
          <w:rPr>
            <w:noProof/>
            <w:webHidden/>
          </w:rPr>
          <w:fldChar w:fldCharType="separate"/>
        </w:r>
        <w:r w:rsidRPr="00C65F24">
          <w:rPr>
            <w:noProof/>
            <w:webHidden/>
          </w:rPr>
          <w:t>23</w:t>
        </w:r>
        <w:r w:rsidRPr="00C65F24">
          <w:rPr>
            <w:noProof/>
            <w:webHidden/>
          </w:rPr>
          <w:fldChar w:fldCharType="end"/>
        </w:r>
      </w:hyperlink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</w:pPr>
      <w:r w:rsidRPr="00C65F24">
        <w:fldChar w:fldCharType="end"/>
      </w: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</w:pPr>
    </w:p>
    <w:p w:rsidR="00F41B93" w:rsidRPr="00C65F24" w:rsidRDefault="00F41B93" w:rsidP="00F41B93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B93" w:rsidRPr="00C65F24" w:rsidRDefault="00F41B93" w:rsidP="00F41B93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F24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461290996"/>
      <w:r w:rsidRPr="00C65F24">
        <w:rPr>
          <w:rFonts w:ascii="Times New Roman" w:hAnsi="Times New Roman" w:cs="Times New Roman"/>
          <w:sz w:val="24"/>
          <w:szCs w:val="24"/>
        </w:rPr>
        <w:lastRenderedPageBreak/>
        <w:t>Вводная часть</w:t>
      </w:r>
      <w:bookmarkEnd w:id="1"/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</w:pP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ind w:firstLine="708"/>
        <w:jc w:val="both"/>
      </w:pPr>
      <w:proofErr w:type="gramStart"/>
      <w:r w:rsidRPr="00C65F24">
        <w:t xml:space="preserve">Настоящие методические рекомендации, подготовленные Центральной предметно-методической комиссией по русскому языку, разработаны на основании «Порядка проведения Всероссийской олимпиады школьников», утверждённого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C65F24">
          <w:t>2013 г</w:t>
        </w:r>
      </w:smartTag>
      <w:r w:rsidRPr="00C65F24">
        <w:t>. № 1252 (с изменениями от 17 марта 2015 года (Приказ Министерства образования и науки РФ № 249), от 17 декабря 2015 года (Приказ Министерства образования и науки РФ №1488)).</w:t>
      </w:r>
      <w:proofErr w:type="gramEnd"/>
      <w:r w:rsidRPr="00C65F24">
        <w:t xml:space="preserve"> Методические рекомендации для проведения школьного этапа Олимпиады утверждены на заседании Центральной предметно-методической комиссии по русскому языку (Протокол № 3 от 25 мая </w:t>
      </w:r>
      <w:smartTag w:uri="urn:schemas-microsoft-com:office:smarttags" w:element="metricconverter">
        <w:smartTagPr>
          <w:attr w:name="ProductID" w:val="2016 г"/>
        </w:smartTagPr>
        <w:r w:rsidRPr="00C65F24">
          <w:t>2016 г</w:t>
        </w:r>
      </w:smartTag>
      <w:r w:rsidRPr="00C65F24">
        <w:t xml:space="preserve">.).   </w:t>
      </w:r>
    </w:p>
    <w:p w:rsidR="00F41B93" w:rsidRPr="00C65F24" w:rsidRDefault="00F41B93" w:rsidP="00F41B93">
      <w:pPr>
        <w:pStyle w:val="1"/>
        <w:spacing w:line="360" w:lineRule="auto"/>
        <w:jc w:val="center"/>
        <w:rPr>
          <w:rFonts w:ascii="Times New Roman" w:hAnsi="Times New Roman" w:cs="Times New Roman"/>
          <w:color w:val="4F81BD"/>
          <w:sz w:val="24"/>
          <w:szCs w:val="24"/>
        </w:rPr>
      </w:pPr>
      <w:bookmarkStart w:id="2" w:name="_Toc461290997"/>
      <w:r w:rsidRPr="00C65F24">
        <w:rPr>
          <w:rFonts w:ascii="Times New Roman" w:hAnsi="Times New Roman" w:cs="Times New Roman"/>
          <w:sz w:val="24"/>
          <w:szCs w:val="24"/>
        </w:rPr>
        <w:t>1. Принципы составления олимпиадных заданий и формирования комплектов олимпиадных заданий для школьного этапа.</w:t>
      </w:r>
      <w:bookmarkEnd w:id="2"/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  <w:rPr>
          <w:b/>
          <w:bCs/>
          <w:color w:val="4F81BD"/>
        </w:rPr>
      </w:pPr>
    </w:p>
    <w:p w:rsidR="00F41B93" w:rsidRPr="00C65F24" w:rsidRDefault="00F41B93" w:rsidP="00F41B93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461290998"/>
      <w:r w:rsidRPr="00C65F24">
        <w:rPr>
          <w:rFonts w:ascii="Times New Roman" w:hAnsi="Times New Roman" w:cs="Times New Roman"/>
          <w:sz w:val="24"/>
          <w:szCs w:val="24"/>
        </w:rPr>
        <w:t>1.1. Цели школьного этапа Олимпиады по русскому языку.</w:t>
      </w:r>
      <w:bookmarkEnd w:id="3"/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420"/>
        <w:jc w:val="both"/>
      </w:pPr>
      <w:r w:rsidRPr="00C65F24">
        <w:t xml:space="preserve">Целями школьного этапа Олимпиады по русскому языку являются: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420"/>
        <w:jc w:val="both"/>
      </w:pPr>
      <w:r w:rsidRPr="00C65F24">
        <w:t xml:space="preserve"> стимулирование интереса учащихся к русскому языку;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420"/>
        <w:jc w:val="both"/>
      </w:pPr>
      <w:r w:rsidRPr="00C65F24">
        <w:t xml:space="preserve">- выявление учащихся, интересующихся русской филологией вообще и русским языком в частности;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420"/>
        <w:jc w:val="both"/>
      </w:pPr>
      <w:r w:rsidRPr="00C65F24">
        <w:t xml:space="preserve">- создание определённой интеллектуальной среды, способствующей сознательному и творческому отношению к процессу образования и самообразования;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420"/>
        <w:jc w:val="both"/>
      </w:pPr>
      <w:r w:rsidRPr="00C65F24">
        <w:t>- расширение возможностей оценки знаний, умений и навыков, полученных учащимися в школьном курсе русского языка;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420"/>
        <w:jc w:val="both"/>
      </w:pPr>
      <w:r w:rsidRPr="00C65F24">
        <w:t>- активизация творческих способностей учащихся;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420"/>
        <w:jc w:val="both"/>
      </w:pPr>
      <w:r w:rsidRPr="00C65F24">
        <w:t xml:space="preserve">- выявление учащихся, которые могут представлять своё учебное заведение на последующих этапах олимпиады;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420"/>
        <w:jc w:val="both"/>
      </w:pPr>
      <w:r w:rsidRPr="00C65F24">
        <w:t xml:space="preserve">- популяризация русского языка как науки и школьного предмета.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 основе подготовки к олимпиадам должен лежать принцип системности и непрерывности: подготовка к интеллектуальным состязаниям должна быть непрерывным </w:t>
      </w:r>
      <w:r w:rsidRPr="00C65F24">
        <w:lastRenderedPageBreak/>
        <w:t xml:space="preserve">процессом, начинающимся ещё в начальной школе. Так, во втором и третьем классах можно проводить ежегодные школьные олимпиады; учащиеся, занявшие призовые места, принимают участие в олимпиадах параллели, когда от каждого класса выставляется команда победителей и призёров первого тура. Жюри анализирует работу каждого участника, определяет победителей и присваивает звания (номинации), например: «Лучший знаток русского языка», «Лучший филолог» и т. п. Сам факт участия и тем более победы в олимпиаде может стать частью портфолио школьника по предмету.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При переходе учащихся в среднее звено учителю-предметнику даются рекомендации для продолжения работы по развитию лингвистических способностей отдельных учеников.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Всероссийская олимпиада школьников проводится среди учащихся 4-11 классов. Участие в школьном этапе является добровольным, к выполнению заданий допускается любой школьник 4-11 класса независимо от оценки по предмету. Квоты на участие в школьном этапе Олимпиады не устанавливаются. При разработке заданий Олимпиады на школьном этапе и её проведении целесообразно разбить учащихся на следующие возрастные группы:  1. 4 класс 2. 5-6 классы 3. 7-8 классы 4. 9 класс 5. 10-11 классы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Вне зависимости от решения предметно-методических комиссий относительно количества возрастных групп подведение итогов проводится в каждой параллели отдельно. Учащиеся, победившие в школьной олимпиаде и занявшие призовые места, по рекомендации учителей-словесников и членов жюри принимают участие в отборочном туре в командную сборную для подготовки к дальнейшим этапам Олимпиады.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Особая роль в подготовке отводится учителю-предметнику или приглашённому преподавателю вуза/системы ДПО, который может стать руководителем такой школьной интеллектуальной команды.  Подобная система работы позволяет создать многоступенчатую систему подготовки к Олимпиаде и сильную сборную команду в регионе. Руководитель имеет возможность организовать эффективное взаимодействие учащихся, накапливать традиции, сохранять преемственность.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4F81BD"/>
        </w:rPr>
      </w:pPr>
    </w:p>
    <w:p w:rsidR="00F41B93" w:rsidRPr="00C65F24" w:rsidRDefault="00F41B93" w:rsidP="00F41B93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461290999"/>
      <w:r w:rsidRPr="00C65F24">
        <w:rPr>
          <w:rFonts w:ascii="Times New Roman" w:hAnsi="Times New Roman" w:cs="Times New Roman"/>
          <w:sz w:val="24"/>
          <w:szCs w:val="24"/>
        </w:rPr>
        <w:t>1.2. Общие требования к  разработке заданий без учёта возрастных групп.</w:t>
      </w:r>
      <w:bookmarkEnd w:id="4"/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При разработке заданий следует учитывать, что в целом участники Олимпиады должны продемонстрировать: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знание фонетической системы русского языка;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lastRenderedPageBreak/>
        <w:t xml:space="preserve">- знание истории русского алфавита и основных этапов становления русской орфографии;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знание семантической системы современного русского литературного языка, элементарную осведомлённость в происхождении слов и понимание закономерностей исторического развития лексического значения слова;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знание русской фразеологии и умение анализировать функционирование фразеологизмов в художественном тексте;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знание речевых норм русского языка и понимание их обусловленности языковой системой;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навыки синхронного и диахронического морфемного и словообразовательного анализа;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знание морфологической системы русского языка и навыки морфологического анализа слова;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знание синтаксической системы русского языка и умение анализировать синтаксические явления повышенной сложности;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элементарную осведомлённость в области истории русского языкознания;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коммуникативные умения и  навыки.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b/>
          <w:bCs/>
        </w:rPr>
        <w:t>Формулировки заданий должны быть чёткими, ясными, терминология должна соответствовать школьной программе</w:t>
      </w:r>
      <w:r w:rsidRPr="00C65F24">
        <w:t xml:space="preserve">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 задании должна подразумеваться или быть указана форма ответа (подчеркнуть…, обозначить графически, сформулировать… и т.д.), а в некоторых случаях и его объём (например, количество языковых единиц, необходимых для аргументации ответа).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Если при проверке предполагается оценить какие-то отдельные стороны ответа, то они должны быть обозначены в задании в виде отдельного дополнительного вопроса или серии вопросов.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Всё это необходимо для определения единых критериев оценки ответов.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 большей степени задачам Олимпиады соответствуют задания, требующие развёрнутого ответа, демонстрирующего культуру письменной речи, способность учащихся последовательно и доказательно излагать свою точку зрения.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Полный ответ на вопрос такого задания предполагает не только констатацию свойств языковой единицы (значение, образование, употребление), но и её комментарий (словообразовательный, стилистический, этимологический, историко-культурный, грамматический), умение соединить элементы ответа в единое  законченное письменное высказывание.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Задания, для выполнения которых необходима аргументация, включают формулировки (докажите…, обоснуйте…, дайте мотивированный ответ…).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lastRenderedPageBreak/>
        <w:t xml:space="preserve">Ответ-рассуждение демонстрирует навыки аргументирующей речи, позволяет участнику Олимпиады использовать свои знания и наблюдения в качестве доводов, подтверждающих излагаемую точку зрения.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Не рекомендуется включать в комплекты школьного этапа задания, дословно дублирующие типовые упражнения из учебников, например: вставьте пропущенные буквы и знаки препинания, без дополнительных вопросов эвристического характера.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Критерии, которым должны соответствовать задания школьного этапа: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u w:val="single"/>
        </w:rPr>
        <w:t>- доступность</w:t>
      </w:r>
      <w:r w:rsidRPr="00C65F24">
        <w:t xml:space="preserve">: формулировка задания должна быть понятна учащемуся данного класса; если для задачи требуется введение новых научных терминов (не включённых в школьную программу), необходимо дать их толкование;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u w:val="single"/>
        </w:rPr>
        <w:t>- однозначность</w:t>
      </w:r>
      <w:r w:rsidRPr="00C65F24">
        <w:t xml:space="preserve">: задание должно иметь единственно верный ответ, который может быть верифицирован посредством словарей или научной литературы; если задача предполагает поиск нескольких вариантов ответа или аргументацию разных точек зрения на поставленный вопрос, необходимо указать это в формулировке задания;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u w:val="single"/>
        </w:rPr>
        <w:t>- уникальность</w:t>
      </w:r>
      <w:r w:rsidRPr="00C65F24">
        <w:t xml:space="preserve">: задания школьного этапа Олимпиады должны быть новыми, уникальными, не повторяющими материалы различных сборников задач или вопросы прошлых лет;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u w:val="single"/>
        </w:rPr>
        <w:t>- эвристический / проблемный характер заданий</w:t>
      </w:r>
      <w:r w:rsidRPr="00C65F24">
        <w:t xml:space="preserve">: вопросы, поставленные перед участником Олимпиады, должны активизировать его творческую деятельность, подводить его к установлению ранее неизвестных ему лингвистических закономерностей;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u w:val="single"/>
        </w:rPr>
        <w:t>- соответствие вопроса, ответа и критериев оценивания</w:t>
      </w:r>
      <w:r w:rsidRPr="00C65F24">
        <w:t xml:space="preserve">: в критериях оценивания должны быть учтены баллы за все поставленные в задании вопросы; не рекомендуются общие формулировки типа «приведите примеры» или «составьте предложения», поскольку за каждый пример необходимо предусматривать баллы. Следует </w:t>
      </w:r>
      <w:r w:rsidRPr="00C65F24">
        <w:rPr>
          <w:u w:val="single"/>
        </w:rPr>
        <w:t>точно</w:t>
      </w:r>
      <w:r w:rsidRPr="00C65F24">
        <w:t xml:space="preserve"> указать количество требуемых единиц.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u w:val="single"/>
        </w:rPr>
        <w:t>Заголовок каждого комплекта заданий должен содержать</w:t>
      </w:r>
      <w:r w:rsidRPr="00C65F24">
        <w:t xml:space="preserve">:  </w:t>
      </w:r>
    </w:p>
    <w:p w:rsidR="00F41B93" w:rsidRPr="00C65F24" w:rsidRDefault="00F41B93" w:rsidP="00F41B93">
      <w:pPr>
        <w:tabs>
          <w:tab w:val="center" w:pos="5198"/>
        </w:tabs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а) название Олимпиады;  </w:t>
      </w:r>
      <w:r w:rsidRPr="00C65F24">
        <w:tab/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б) название региона;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в) наименование этапа;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г) учебный год;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д) класс;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е) таблица с баллами за каждое задание.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lastRenderedPageBreak/>
        <w:t xml:space="preserve">Всероссийская олимпиада школьников состоит из 4 этапов, поэтому при составлении заданий всеми комиссиями </w:t>
      </w:r>
      <w:r w:rsidRPr="00C65F24">
        <w:rPr>
          <w:u w:val="single"/>
        </w:rPr>
        <w:t>необходимо ориентироваться на единый формат проведения и типы заданий</w:t>
      </w:r>
      <w:r w:rsidRPr="00C65F24">
        <w:t xml:space="preserve">, чтобы благодаря преемственности этапов повышать эффективность всей Олимпиады.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 w:rsidRPr="00C65F24">
        <w:rPr>
          <w:b/>
          <w:bCs/>
        </w:rPr>
        <w:t xml:space="preserve">Не рекомендуется предлагать учащимся младших и средних классов принципиально иной формат, так как это неизбежно вызовет затруднения при их участии в других этапах Олимпиады в последующие годы.   </w:t>
      </w:r>
    </w:p>
    <w:p w:rsidR="00F41B93" w:rsidRPr="00C65F24" w:rsidRDefault="00F41B93" w:rsidP="00F41B93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B93" w:rsidRPr="00C65F24" w:rsidRDefault="00F41B93" w:rsidP="00F41B93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461291000"/>
      <w:r w:rsidRPr="00C65F24">
        <w:rPr>
          <w:rFonts w:ascii="Times New Roman" w:hAnsi="Times New Roman" w:cs="Times New Roman"/>
          <w:sz w:val="24"/>
          <w:szCs w:val="24"/>
        </w:rPr>
        <w:t>1.3. Описание подходов к разработке заданий школьного этапа для различных возрастных групп.</w:t>
      </w:r>
      <w:bookmarkEnd w:id="5"/>
    </w:p>
    <w:p w:rsidR="00F41B93" w:rsidRPr="00C65F24" w:rsidRDefault="00F41B93" w:rsidP="00F41B93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ind w:firstLine="708"/>
        <w:jc w:val="both"/>
      </w:pPr>
      <w:r w:rsidRPr="00C65F24">
        <w:t xml:space="preserve">Распределение заданий по темам может выглядеть следующим образом: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1) </w:t>
      </w:r>
      <w:r w:rsidRPr="00C65F24">
        <w:rPr>
          <w:u w:val="single"/>
        </w:rPr>
        <w:t>фонетика</w:t>
      </w:r>
      <w:r w:rsidRPr="00C65F24">
        <w:t xml:space="preserve"> (выявление специфики соотношения буква/звук, особенностей произношения и др.);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2) </w:t>
      </w:r>
      <w:r w:rsidRPr="00C65F24">
        <w:rPr>
          <w:u w:val="single"/>
        </w:rPr>
        <w:t>словообразование</w:t>
      </w:r>
      <w:r w:rsidRPr="00C65F24">
        <w:t xml:space="preserve"> (современное и историческое членение слова  на словообразовательные единицы и определение способа словообразования);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3) </w:t>
      </w:r>
      <w:r w:rsidRPr="00C65F24">
        <w:rPr>
          <w:u w:val="single"/>
        </w:rPr>
        <w:t>грамматика</w:t>
      </w:r>
      <w:r w:rsidRPr="00C65F24">
        <w:t xml:space="preserve"> (разграничение грамматических форм слова, демонстрация умения давать слову морфологическую характеристику в зависимости от его синтаксической роли в предложении);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4) </w:t>
      </w:r>
      <w:r w:rsidRPr="00C65F24">
        <w:rPr>
          <w:u w:val="single"/>
        </w:rPr>
        <w:t>лексикология и фразеология</w:t>
      </w:r>
      <w:r w:rsidRPr="00C65F24">
        <w:t xml:space="preserve"> (определение лексического значения слов одной тематической группы; знание семантики готовых единиц русского языка – фразеологизмов);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5) </w:t>
      </w:r>
      <w:r w:rsidRPr="00C65F24">
        <w:rPr>
          <w:u w:val="single"/>
        </w:rPr>
        <w:t>графика и орфография</w:t>
      </w:r>
      <w:r w:rsidRPr="00C65F24">
        <w:t xml:space="preserve"> (определение причин ошибки; понимание взаимосвязи букв и звуков, роли бу</w:t>
      </w:r>
      <w:proofErr w:type="gramStart"/>
      <w:r w:rsidRPr="00C65F24">
        <w:t>кв в сл</w:t>
      </w:r>
      <w:proofErr w:type="gramEnd"/>
      <w:r w:rsidRPr="00C65F24">
        <w:t xml:space="preserve">ове; элементарные знания истории русской письменности);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6) </w:t>
      </w:r>
      <w:r w:rsidRPr="00C65F24">
        <w:rPr>
          <w:u w:val="single"/>
        </w:rPr>
        <w:t>лексикография</w:t>
      </w:r>
      <w:r w:rsidRPr="00C65F24">
        <w:t xml:space="preserve"> (умение работать с лексикографическим материалом,  знание структуры словарной статьи и специфики лингвистической информации, изложенной в определённых типах словарей);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7) </w:t>
      </w:r>
      <w:r w:rsidRPr="00C65F24">
        <w:rPr>
          <w:u w:val="single"/>
        </w:rPr>
        <w:t>история языка, диалектология, славистика</w:t>
      </w:r>
      <w:r w:rsidRPr="00C65F24">
        <w:t xml:space="preserve"> (выявление специфики русского языка среди других языков славянской группы; сопоставление древнего и современного значений слов, современных и устаревших (литературных и диалектных) форм и др.).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lastRenderedPageBreak/>
        <w:t xml:space="preserve">Олимпиада как инструмент отбора одарённых детей в области русского языка должна заострять метаязыковые способности школьников, побуждать </w:t>
      </w:r>
      <w:proofErr w:type="gramStart"/>
      <w:r w:rsidRPr="00C65F24">
        <w:t>целенаправленно</w:t>
      </w:r>
      <w:proofErr w:type="gramEnd"/>
      <w:r w:rsidRPr="00C65F24">
        <w:t xml:space="preserve"> размышлять о различных свойствах языка и его единиц. </w:t>
      </w:r>
      <w:proofErr w:type="gramStart"/>
      <w:r w:rsidRPr="00C65F24">
        <w:t xml:space="preserve">Учащимся необходимо применить школьный аппарат описания русского языка таким образом, чтобы с его помощью обнаружить закономерности и характеристики языковых явлений, которые требуют углублённых разысканий, определённых исследовательских усилий и «чувства языка», в том числе демонстрируя способность воспринять язык </w:t>
      </w:r>
      <w:proofErr w:type="spellStart"/>
      <w:r w:rsidRPr="00C65F24">
        <w:t>панхронически</w:t>
      </w:r>
      <w:proofErr w:type="spellEnd"/>
      <w:r w:rsidRPr="00C65F24">
        <w:t xml:space="preserve"> и в диалектно раздробленном виде (то есть уметь, исходя из знаний школьной программы, выявить сущностные свойства языка, обнаружить понимание структурных и системных</w:t>
      </w:r>
      <w:proofErr w:type="gramEnd"/>
      <w:r w:rsidRPr="00C65F24">
        <w:t xml:space="preserve"> языковых отношений на материале не только современного языка, но и прошедших эпох, а также на диалектном материале и в сопоставлении с другими славянскими языками).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Именно поэтому в задания Олимпиады может быть включён древнерусский и диалектный материал, который обязательно сопоставляется учащимися с материалом современного русского литературного языка. Школьник путём наблюдения и самостоятельного анализа языковых фактов должен прийти к определённому выводу.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Не следует включать в задания материал, требующий знаний, полученных при освоении вузовских курсов «Старославянский язык», «Историческая грамматика», «Русская диалектология», «История русского литературного языка» и др., например, определение грамматических форм в древнерусском тексте, фонетических процессов праславянской эпохи.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b/>
          <w:bCs/>
        </w:rPr>
        <w:t>Более того, не рекомендуется включать задания по работе с древнерусским или диалектным текстом в комплекты заданий 4, 5 и 6 классов.</w:t>
      </w:r>
      <w:r w:rsidRPr="00C65F24">
        <w:t xml:space="preserve">  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 Для учащихся начальной школы (4 класс), впервые принимающих участие в школьном этапе Всероссийской олимпиады по русскому языку, необходимо учитывать следующие особенности: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важно сделать это событие ярким и запоминающимся для вовлечения новых одарённых школьников в систему олимпиад;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- необходимо учитывать, что школьники не знакомы с подобным форматом работы, поэтому рекомендуется дать возможность попробовать свои силы всем учащимся класса вне зависимости от успеваемости;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>- комплект заданий для данной возрастной категории должен быть составлен таким образом, чтобы задачи были посильными, интересными и развивающими;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lastRenderedPageBreak/>
        <w:t xml:space="preserve">- не рекомендуется включать комплексные вопросы, требующие применения знаний сразу нескольких разделов языкознания.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 w:rsidRPr="00C65F24">
        <w:rPr>
          <w:b/>
          <w:bCs/>
        </w:rPr>
        <w:t xml:space="preserve">Время выполнения – 1 (один) астрономический час.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Особое внимание следует уделить разбору заданий и награждению победителей и призёров как внутри одного класса, так и на уровне параллели.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4F81BD"/>
        </w:rPr>
      </w:pPr>
    </w:p>
    <w:p w:rsidR="00F41B93" w:rsidRPr="00C65F24" w:rsidRDefault="00F41B93" w:rsidP="00F41B93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461291001"/>
      <w:r w:rsidRPr="00C65F24">
        <w:rPr>
          <w:rFonts w:ascii="Times New Roman" w:hAnsi="Times New Roman" w:cs="Times New Roman"/>
          <w:sz w:val="24"/>
          <w:szCs w:val="24"/>
        </w:rPr>
        <w:t>1.4. Типы заданий.</w:t>
      </w:r>
      <w:bookmarkEnd w:id="6"/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center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>Задания, которые целесообразно использовать на школьном этапе Олимпиады, условно можно объединить в два больших блока: лингвистические тесты и лингвистические задачи.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               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5600700" cy="3886200"/>
                <wp:effectExtent l="5715" t="0" r="3810" b="1905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182931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B93" w:rsidRDefault="00F41B93" w:rsidP="00F41B93">
                              <w:pPr>
                                <w:jc w:val="center"/>
                              </w:pPr>
                              <w:r>
                                <w:t>Лингвистические тексты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43131" y="914400"/>
                            <a:ext cx="182931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B93" w:rsidRDefault="00F41B93" w:rsidP="00F41B93">
                              <w:pPr>
                                <w:jc w:val="center"/>
                              </w:pPr>
                              <w:r>
                                <w:t xml:space="preserve">Лингвистические задачи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220" y="1600200"/>
                            <a:ext cx="182847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B93" w:rsidRDefault="00F41B93" w:rsidP="00F41B93">
                              <w:pPr>
                                <w:jc w:val="center"/>
                              </w:pPr>
                              <w:r>
                                <w:t>От текста к языку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57789" y="1600200"/>
                            <a:ext cx="1830157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B93" w:rsidRDefault="00F41B93" w:rsidP="00F41B93">
                              <w:pPr>
                                <w:jc w:val="center"/>
                              </w:pPr>
                              <w:r>
                                <w:t>От языка к науке о языке, описанию языка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4658" y="2514600"/>
                            <a:ext cx="2057348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B93" w:rsidRDefault="00F41B93" w:rsidP="00F41B93">
                              <w:pPr>
                                <w:jc w:val="center"/>
                              </w:pPr>
                              <w:r>
                                <w:t>От языка к тексту:</w:t>
                              </w:r>
                            </w:p>
                            <w:p w:rsidR="00F41B93" w:rsidRDefault="00F41B93" w:rsidP="00F41B93">
                              <w:r>
                                <w:t>1) от правил и структуры языка к конкретному факту</w:t>
                              </w:r>
                            </w:p>
                            <w:p w:rsidR="00F41B93" w:rsidRDefault="00F41B93" w:rsidP="00F41B93">
                              <w:r>
                                <w:t>2) от системы языка к тексту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14477" y="2514600"/>
                            <a:ext cx="2056507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B93" w:rsidRDefault="00F41B93" w:rsidP="00F41B93">
                              <w:pPr>
                                <w:jc w:val="center"/>
                              </w:pPr>
                              <w:r>
                                <w:t>От языковых фактов к системе языка:</w:t>
                              </w:r>
                            </w:p>
                            <w:p w:rsidR="00F41B93" w:rsidRDefault="00F41B93" w:rsidP="00F41B93">
                              <w:r>
                                <w:t>1) поиск закономерностей по данным примерам</w:t>
                              </w:r>
                            </w:p>
                            <w:p w:rsidR="00F41B93" w:rsidRDefault="00F41B93" w:rsidP="00F41B93">
                              <w:r>
                                <w:t xml:space="preserve">2) разбор трудных единиц и категорий языка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71566" y="228600"/>
                            <a:ext cx="22870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1B93" w:rsidRPr="003B3E53" w:rsidRDefault="00F41B93" w:rsidP="00F41B9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B3E53">
                                <w:rPr>
                                  <w:b/>
                                </w:rPr>
                                <w:t>Классификация заданий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800220" y="571500"/>
                            <a:ext cx="1714878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2515098" y="571500"/>
                            <a:ext cx="1257128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1714878" y="1257300"/>
                            <a:ext cx="194291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657789" y="1257300"/>
                            <a:ext cx="114269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2286223" y="1257300"/>
                            <a:ext cx="1371566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3543352" y="1257300"/>
                            <a:ext cx="114437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26" editas="canvas" style="width:441pt;height:306pt;mso-position-horizontal-relative:char;mso-position-vertical-relative:line" coordsize="56007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38862;visibility:visible;mso-wrap-style:square">
                  <v:fill o:detectmouseclick="t"/>
                  <v:path o:connecttype="none"/>
                </v:shape>
                <v:rect id="Rectangle 4" o:spid="_x0000_s1028" style="position:absolute;top:9144;width:182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F41B93" w:rsidRDefault="00F41B93" w:rsidP="00F41B93">
                        <w:pPr>
                          <w:jc w:val="center"/>
                        </w:pPr>
                        <w:r>
                          <w:t>Лингвистические тексты</w:t>
                        </w:r>
                      </w:p>
                    </w:txbxContent>
                  </v:textbox>
                </v:rect>
                <v:rect id="Rectangle 5" o:spid="_x0000_s1029" style="position:absolute;left:27431;top:9144;width:182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41B93" w:rsidRDefault="00F41B93" w:rsidP="00F41B93">
                        <w:pPr>
                          <w:jc w:val="center"/>
                        </w:pPr>
                        <w:r>
                          <w:t xml:space="preserve">Лингвистические задачи </w:t>
                        </w:r>
                      </w:p>
                    </w:txbxContent>
                  </v:textbox>
                </v:rect>
                <v:rect id="Rectangle 6" o:spid="_x0000_s1030" style="position:absolute;left:8002;top:16002;width:1828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41B93" w:rsidRDefault="00F41B93" w:rsidP="00F41B93">
                        <w:pPr>
                          <w:jc w:val="center"/>
                        </w:pPr>
                        <w:r>
                          <w:t>От текста к языку</w:t>
                        </w:r>
                      </w:p>
                    </w:txbxContent>
                  </v:textbox>
                </v:rect>
                <v:rect id="Rectangle 7" o:spid="_x0000_s1031" style="position:absolute;left:36577;top:16002;width:183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41B93" w:rsidRDefault="00F41B93" w:rsidP="00F41B93">
                        <w:pPr>
                          <w:jc w:val="center"/>
                        </w:pPr>
                        <w:r>
                          <w:t>От языка к науке о языке, описанию языка</w:t>
                        </w:r>
                      </w:p>
                    </w:txbxContent>
                  </v:textbox>
                </v:rect>
                <v:rect id="Rectangle 8" o:spid="_x0000_s1032" style="position:absolute;left:9146;top:25146;width:2057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41B93" w:rsidRDefault="00F41B93" w:rsidP="00F41B93">
                        <w:pPr>
                          <w:jc w:val="center"/>
                        </w:pPr>
                        <w:r>
                          <w:t>От языка к тексту:</w:t>
                        </w:r>
                      </w:p>
                      <w:p w:rsidR="00F41B93" w:rsidRDefault="00F41B93" w:rsidP="00F41B93">
                        <w:r>
                          <w:t>1) от правил и структуры языка к конкретному факту</w:t>
                        </w:r>
                      </w:p>
                      <w:p w:rsidR="00F41B93" w:rsidRDefault="00F41B93" w:rsidP="00F41B93">
                        <w:r>
                          <w:t>2) от системы языка к тексту</w:t>
                        </w:r>
                      </w:p>
                    </w:txbxContent>
                  </v:textbox>
                </v:rect>
                <v:rect id="Rectangle 9" o:spid="_x0000_s1033" style="position:absolute;left:33144;top:25146;width:20565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41B93" w:rsidRDefault="00F41B93" w:rsidP="00F41B93">
                        <w:pPr>
                          <w:jc w:val="center"/>
                        </w:pPr>
                        <w:r>
                          <w:t>От языковых фактов к системе языка:</w:t>
                        </w:r>
                      </w:p>
                      <w:p w:rsidR="00F41B93" w:rsidRDefault="00F41B93" w:rsidP="00F41B93">
                        <w:r>
                          <w:t>1) поиск закономерностей по данным примерам</w:t>
                        </w:r>
                      </w:p>
                      <w:p w:rsidR="00F41B93" w:rsidRDefault="00F41B93" w:rsidP="00F41B93">
                        <w:r>
                          <w:t xml:space="preserve">2) разбор трудных единиц и категорий языка </w:t>
                        </w:r>
                      </w:p>
                    </w:txbxContent>
                  </v:textbox>
                </v:rect>
                <v:rect id="Rectangle 10" o:spid="_x0000_s1034" style="position:absolute;left:13715;top:2286;width:228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41B93" w:rsidRPr="003B3E53" w:rsidRDefault="00F41B93" w:rsidP="00F41B93">
                        <w:pPr>
                          <w:jc w:val="center"/>
                          <w:rPr>
                            <w:b/>
                          </w:rPr>
                        </w:pPr>
                        <w:r w:rsidRPr="003B3E53">
                          <w:rPr>
                            <w:b/>
                          </w:rPr>
                          <w:t>Классификация заданий</w:t>
                        </w:r>
                      </w:p>
                    </w:txbxContent>
                  </v:textbox>
                </v:rect>
                <v:line id="Line 11" o:spid="_x0000_s1035" style="position:absolute;flip:x;visibility:visible;mso-wrap-style:square" from="8002,5715" to="2515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25150,5715" to="3772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flip:x;visibility:visible;mso-wrap-style:square" from="17148,12573" to="3657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4" o:spid="_x0000_s1038" style="position:absolute;visibility:visible;mso-wrap-style:square" from="36577,12573" to="4800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flip:x;visibility:visible;mso-wrap-style:square" from="22862,12573" to="3657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6" o:spid="_x0000_s1040" style="position:absolute;flip:x;visibility:visible;mso-wrap-style:square" from="35433,12573" to="3657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smartTag w:uri="urn:schemas-microsoft-com:office:smarttags" w:element="place">
        <w:r w:rsidRPr="00C65F24">
          <w:rPr>
            <w:b/>
            <w:bCs/>
            <w:lang w:val="en-US"/>
          </w:rPr>
          <w:t>I</w:t>
        </w:r>
        <w:r w:rsidRPr="00C65F24">
          <w:rPr>
            <w:b/>
            <w:bCs/>
          </w:rPr>
          <w:t>.</w:t>
        </w:r>
      </w:smartTag>
      <w:r w:rsidRPr="00C65F24">
        <w:rPr>
          <w:b/>
          <w:bCs/>
        </w:rPr>
        <w:t xml:space="preserve"> Лингвистические тесты.</w:t>
      </w:r>
      <w:proofErr w:type="gramEnd"/>
      <w:r w:rsidRPr="00C65F24">
        <w:t xml:space="preserve">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lastRenderedPageBreak/>
        <w:t xml:space="preserve">К этому типу можно отнести задания, предполагающие воспроизведение знаний определённого раздела и демонстрацию навыков языкового разбора в рамках школьного курса русского языка.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Как уже говорилось, для выявления одарённых школьников, в перспективе способных активно реализовывать себя в рамках избранной специальности, требуются задания, предполагающие развёрнутый ответ, который демонстрировал бы культуру письменной речи. Поэтому рекомендуется, чтобы лингвистические тесты составляли не более одной четверти заданий в комплекте.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Следует использовать следующие типы тестовых заданий: «развёрнутый (открытый) ответ», «соответствие», «несколько пропущенных слов» и комбинации данных типов.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Тесты с выбором ответов (с кратким обязательным пояснением выбора правильного варианта) рекомендуется использовать на школьном этапе только в 4 и 5-6 классах.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>Опыт работы по составлению заданий для разных этапов Олимпиады показывает продуктивность такой комбинированной (обычно сочетающей типы «соответствие» и «несколько пропущенных слов») формы теста, как таблица с пропусками в ячейках.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Например:  Установите соответствие и впишите омонимы. </w:t>
      </w:r>
    </w:p>
    <w:p w:rsidR="00F41B93" w:rsidRPr="00C65F24" w:rsidRDefault="00F41B93" w:rsidP="00F41B93">
      <w:pPr>
        <w:autoSpaceDE w:val="0"/>
        <w:autoSpaceDN w:val="0"/>
        <w:adjustRightInd w:val="0"/>
        <w:ind w:firstLine="708"/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F41B93" w:rsidRPr="00C65F24" w:rsidTr="00106662">
        <w:tc>
          <w:tcPr>
            <w:tcW w:w="3301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  <w:jc w:val="center"/>
            </w:pPr>
            <w:r w:rsidRPr="00C65F24">
              <w:t>1</w:t>
            </w: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  <w:jc w:val="center"/>
            </w:pPr>
            <w:r w:rsidRPr="00C65F24">
              <w:t>2</w:t>
            </w: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  <w:jc w:val="center"/>
            </w:pPr>
            <w:r w:rsidRPr="00C65F24">
              <w:t>3</w:t>
            </w:r>
          </w:p>
        </w:tc>
      </w:tr>
      <w:tr w:rsidR="00F41B93" w:rsidRPr="00C65F24" w:rsidTr="00106662">
        <w:tc>
          <w:tcPr>
            <w:tcW w:w="3301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 xml:space="preserve">Печь, очаг для накаливания и переплавки металлов, для обжига керамических изделий  </w:t>
            </w: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 xml:space="preserve">Постоянный состав сотрудников  </w:t>
            </w:r>
          </w:p>
        </w:tc>
      </w:tr>
      <w:tr w:rsidR="00F41B93" w:rsidRPr="00C65F24" w:rsidTr="00106662">
        <w:tc>
          <w:tcPr>
            <w:tcW w:w="3301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 xml:space="preserve">Проявление любви, нежности  </w:t>
            </w: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>Чувство меры в поведении, в поступках</w:t>
            </w:r>
          </w:p>
        </w:tc>
      </w:tr>
      <w:tr w:rsidR="00F41B93" w:rsidRPr="00C65F24" w:rsidTr="00106662">
        <w:tc>
          <w:tcPr>
            <w:tcW w:w="3301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>Побудительная причина, основание, повод к какому-либо действию</w:t>
            </w: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>Тот, кто руководит чем-либо или имеет наибольшее влияние в какой-либо сфере</w:t>
            </w:r>
          </w:p>
        </w:tc>
      </w:tr>
      <w:tr w:rsidR="00F41B93" w:rsidRPr="00C65F24" w:rsidTr="00106662">
        <w:tc>
          <w:tcPr>
            <w:tcW w:w="3301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 xml:space="preserve">В некоторых иностранных федеративных государствах: административно-территориальная единица  </w:t>
            </w: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>Медный духовой музыкальный инструмент</w:t>
            </w:r>
          </w:p>
        </w:tc>
      </w:tr>
      <w:tr w:rsidR="00F41B93" w:rsidRPr="00C65F24" w:rsidTr="00106662">
        <w:tc>
          <w:tcPr>
            <w:tcW w:w="3301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 xml:space="preserve">Метрическая музыкальная единица, ритм  </w:t>
            </w: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>Небольшой хищный зверёк с тонким и  гибким телом</w:t>
            </w:r>
          </w:p>
        </w:tc>
      </w:tr>
      <w:tr w:rsidR="00F41B93" w:rsidRPr="00C65F24" w:rsidTr="00106662">
        <w:tc>
          <w:tcPr>
            <w:tcW w:w="3301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  <w:r w:rsidRPr="00C65F24">
              <w:t>Раздел какого-либо печатного произведения, отмечаемый нумерацией или заголовком</w:t>
            </w: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</w:p>
        </w:tc>
        <w:tc>
          <w:tcPr>
            <w:tcW w:w="3302" w:type="dxa"/>
          </w:tcPr>
          <w:p w:rsidR="00F41B93" w:rsidRPr="00C65F24" w:rsidRDefault="00F41B93" w:rsidP="00106662">
            <w:pPr>
              <w:autoSpaceDE w:val="0"/>
              <w:autoSpaceDN w:val="0"/>
              <w:adjustRightInd w:val="0"/>
              <w:jc w:val="both"/>
            </w:pPr>
            <w:r w:rsidRPr="00C65F24">
              <w:t xml:space="preserve">Простейшая ритмическая единица мелодии, состоящая обычно из 2-3 звуков   </w:t>
            </w:r>
          </w:p>
          <w:p w:rsidR="00F41B93" w:rsidRPr="00C65F24" w:rsidRDefault="00F41B93" w:rsidP="00106662">
            <w:pPr>
              <w:autoSpaceDE w:val="0"/>
              <w:autoSpaceDN w:val="0"/>
              <w:adjustRightInd w:val="0"/>
            </w:pPr>
          </w:p>
        </w:tc>
      </w:tr>
    </w:tbl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К заданиям тестового характера можно отнести и те, которые требуют точного и лаконичного ответа в утвердительной форме, например: «Напишите слова, в составе которых </w:t>
      </w:r>
      <w:r w:rsidRPr="00C65F24">
        <w:lastRenderedPageBreak/>
        <w:t xml:space="preserve">сохранились корни устаревших слов (в скобках даны их значения): скора (шкура), тук (жир), дребезг (осколок), </w:t>
      </w:r>
      <w:proofErr w:type="spellStart"/>
      <w:r w:rsidRPr="00C65F24">
        <w:t>лепый</w:t>
      </w:r>
      <w:proofErr w:type="spellEnd"/>
      <w:r w:rsidRPr="00C65F24">
        <w:t xml:space="preserve"> (красивый), </w:t>
      </w:r>
      <w:proofErr w:type="spellStart"/>
      <w:proofErr w:type="gramStart"/>
      <w:r w:rsidRPr="00C65F24">
        <w:t>ул</w:t>
      </w:r>
      <w:proofErr w:type="spellEnd"/>
      <w:proofErr w:type="gramEnd"/>
      <w:r w:rsidRPr="00C65F24">
        <w:t xml:space="preserve"> (проход)».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b/>
          <w:bCs/>
          <w:lang w:val="en-US"/>
        </w:rPr>
        <w:t>II</w:t>
      </w:r>
      <w:r w:rsidRPr="00C65F24">
        <w:rPr>
          <w:b/>
          <w:bCs/>
        </w:rPr>
        <w:t>. Лингвистические задачи.</w:t>
      </w:r>
      <w:r w:rsidRPr="00C65F24">
        <w:t xml:space="preserve">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Лингвистические задачи – это задания эвристического характера, требующие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а) знаний в разных областях русского языка,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б) навыков морфемного, словообразовательного, этимологического, морфологического и синтаксического анализа,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в) языкового чутья и лингвистической догадки,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</w:pPr>
      <w:r w:rsidRPr="00C65F24">
        <w:t xml:space="preserve">г) использования общих исследовательских приёмов (наблюдение, описание, сопоставление, систематизация, обобщение).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Изучение нормативной грамматики и лексики на уроках русского языка в школе – это знакомство с системой языка, иногда воспринимаемой как совокупность правил. В реальной речевой деятельности, которая всегда более разнообразна, чем «правила языка», мы сталкиваемся с живыми текстами, преподносящими трудные задачи для всех говорящих. Поэтому и классификацию </w:t>
      </w:r>
      <w:proofErr w:type="gramStart"/>
      <w:r w:rsidRPr="00C65F24">
        <w:t>заданий</w:t>
      </w:r>
      <w:proofErr w:type="gramEnd"/>
      <w:r w:rsidRPr="00C65F24">
        <w:t xml:space="preserve"> возможно производить в рамках отношений текста и языка (от текста к языку и обратно).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 данном случае под термином «текст» подразумевается любое речение (от словоупотребления в составе словосочетания или предложения до законченного развёрнутого высказывания). Л. В. Щерба определил этот аспект речевой деятельности как «языковой материал» (совокупность всего созданного при помощи языка) наряду с языком-системой и речью-процессом.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u w:val="single"/>
        </w:rPr>
        <w:t>Нельзя забывать, что одной из целей олимпиады является расширение знаний учащихся по предмету</w:t>
      </w:r>
      <w:r w:rsidRPr="00C65F24">
        <w:t xml:space="preserve">. Поэтому лингвистические задачи могут содержать историко-культурный или историко-лингвистический комментарий, а также цитаты из литературных произведений (для наблюдения и анализа) или научных трудов (для анализа языкового материала под определённым углом зрения). В формулировках заданий или в сносках рекомендуется указывать автора и название художественного произведения, откуда взят фрагмент, а также давать краткую справку о лингвистах, имена которых встречаются в задачах.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 зависимости от направления анализа (от того, что «дано», к тому, что нужно «найти» или «доказать») эти задачи рассматриваются далее в составе нескольких групп.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lastRenderedPageBreak/>
        <w:t xml:space="preserve">1. </w:t>
      </w:r>
      <w:r w:rsidRPr="00C65F24">
        <w:rPr>
          <w:i/>
          <w:u w:val="single"/>
        </w:rPr>
        <w:t>От текста к языку.</w:t>
      </w:r>
      <w:r w:rsidRPr="00C65F24">
        <w:t xml:space="preserve"> В заданиях этого типа предлагается текст, высказывание или словоупотребление в речи, требуется сделать вывод о свойствах языковых единиц как элементов языковой системы.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Выполнение заданий требует навыков аналитического чтения, направленного на правильное понимание речи. Подобные задания в большей мере помогают оценить лингвистические способности, языковое «чутьё», глубину восприятия слова, навыки анализа языкового материала. В качестве примера могут быть приведены вопросы по лексикологии: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А) Прочитайте предложения, найдите в них все однокоренные слова и объясните свой ответ.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  <w:r w:rsidRPr="00C65F24">
        <w:rPr>
          <w:i/>
        </w:rPr>
        <w:t xml:space="preserve">1. </w:t>
      </w:r>
      <w:proofErr w:type="gramStart"/>
      <w:r w:rsidRPr="00C65F24">
        <w:rPr>
          <w:i/>
        </w:rPr>
        <w:t>Спортсмен, занимающийся метанием молота</w:t>
      </w:r>
      <w:proofErr w:type="gramEnd"/>
      <w:r w:rsidRPr="00C65F24">
        <w:rPr>
          <w:i/>
        </w:rPr>
        <w:t xml:space="preserve">, намётанным взглядом оценил расстояние до металлического ограждения. 2. Неприметная тропинка вела методистов в здание, где им нужно было наметить цели семинара.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Б)  Определите значения выделенных слов в данном тексте и объясните их происхождение: </w:t>
      </w:r>
      <w:r w:rsidRPr="00C65F24">
        <w:rPr>
          <w:i/>
        </w:rPr>
        <w:t xml:space="preserve">«Одни… в бархате щеголяют и на золоте ездят, а другие в затрапезе ходят да по целым дням не </w:t>
      </w:r>
      <w:proofErr w:type="gramStart"/>
      <w:r w:rsidRPr="00C65F24">
        <w:rPr>
          <w:i/>
        </w:rPr>
        <w:t>евши</w:t>
      </w:r>
      <w:proofErr w:type="gramEnd"/>
      <w:r w:rsidRPr="00C65F24">
        <w:rPr>
          <w:i/>
        </w:rPr>
        <w:t xml:space="preserve"> сидят. [Иванушка-то]... набил мамон мякиной - и прав...»</w:t>
      </w:r>
      <w:r w:rsidRPr="00C65F24">
        <w:t xml:space="preserve"> (М. Е. Салтыков-Щедрин «Добродетели и пороки»).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В) В XVIII-XIX вв. у слова </w:t>
      </w:r>
      <w:r w:rsidRPr="00C65F24">
        <w:rPr>
          <w:b/>
          <w:i/>
        </w:rPr>
        <w:t>зал</w:t>
      </w:r>
      <w:r w:rsidRPr="00C65F24">
        <w:t xml:space="preserve"> были варианты других родов. На основе анализа примеров из литературы напишите эти варианты и прокомментируйте ответ.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 ― Пожалуйте в зало, ― предложил он, встряхивая мокрое пальто (М. Горький «Жизнь Клима Самгина»).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 ― Сижу один в зало и хочу записать то, что за неимением… да нет, впрочем, даже по небрежности, не внёс в свой журнальчик (И. А. Бунин «Дневники»).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― Комната эта, вероятно, была прежде залой (Л. Н. Толстой «Война и мир»).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  <w:r w:rsidRPr="00C65F24">
        <w:t xml:space="preserve">К заданиям данного типа можно отнести также комментирование или исправление орфографических, пунктуационных и речевых ошибок. Например:  Объясните причину орфографических ошибок: </w:t>
      </w:r>
      <w:proofErr w:type="spellStart"/>
      <w:r w:rsidRPr="00C65F24">
        <w:rPr>
          <w:i/>
        </w:rPr>
        <w:t>бульён</w:t>
      </w:r>
      <w:proofErr w:type="spellEnd"/>
      <w:r w:rsidRPr="00C65F24">
        <w:rPr>
          <w:i/>
        </w:rPr>
        <w:t xml:space="preserve">, </w:t>
      </w:r>
      <w:proofErr w:type="spellStart"/>
      <w:r w:rsidRPr="00C65F24">
        <w:rPr>
          <w:i/>
        </w:rPr>
        <w:t>маёр</w:t>
      </w:r>
      <w:proofErr w:type="spellEnd"/>
      <w:r w:rsidRPr="00C65F24">
        <w:rPr>
          <w:i/>
        </w:rPr>
        <w:t xml:space="preserve">, </w:t>
      </w:r>
      <w:proofErr w:type="spellStart"/>
      <w:r w:rsidRPr="00C65F24">
        <w:rPr>
          <w:i/>
        </w:rPr>
        <w:t>ёг</w:t>
      </w:r>
      <w:proofErr w:type="spellEnd"/>
      <w:r w:rsidRPr="00C65F24">
        <w:rPr>
          <w:i/>
        </w:rPr>
        <w:t xml:space="preserve">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i/>
          <w:u w:val="single"/>
        </w:rPr>
        <w:t>2. От языка к тексту.</w:t>
      </w:r>
      <w:r w:rsidRPr="00C65F24">
        <w:t xml:space="preserve"> Здесь моделируется активная речевая деятельность, то есть процесс письма с целью выражения и сообщения мысли. Исходным условием являются правила, закономерности языка, свойства языковых единиц. Требуется применить эти сведения к анализу предложенных фактов речи. В этом случае также следует выделить две возможные группы заданий.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i/>
        </w:rPr>
        <w:lastRenderedPageBreak/>
        <w:t>1) От правил и структуры языка к конкретному факту</w:t>
      </w:r>
      <w:r w:rsidRPr="00C65F24">
        <w:t xml:space="preserve">. Такой тип заданий соответствует процессу говорения: в обычной речи подобным же образом факт языка преобразуется в факт речи.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А) Замените иноязычные слова </w:t>
      </w:r>
      <w:r w:rsidRPr="00C65F24">
        <w:rPr>
          <w:i/>
        </w:rPr>
        <w:t>антитеза, секьюрити, имитация, форс-мажор, паритет, кредо, брифинг</w:t>
      </w:r>
      <w:r w:rsidRPr="00C65F24">
        <w:t xml:space="preserve"> русскими синонимами. Составьте по одному предложению с данными заимствованными словами.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Б) Составьте сложноподчинённые предложения, в которых союзное слово </w:t>
      </w:r>
      <w:r w:rsidRPr="00C65F24">
        <w:rPr>
          <w:i/>
        </w:rPr>
        <w:t>как</w:t>
      </w:r>
      <w:r w:rsidRPr="00C65F24">
        <w:t xml:space="preserve"> присоединяет разные типы придаточных частей, укажите типы придаточных предложений.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i/>
        </w:rPr>
        <w:t>2) От системы языка к тексту.</w:t>
      </w:r>
      <w:r w:rsidRPr="00C65F24">
        <w:t xml:space="preserve"> Задания такого типа предполагают выбор из предложенного ряда языковых единиц одной, наиболее уместной в тексте: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>Прочитайте текст. Вставьте вместо точек наиболее подходящее слово из тех, которые даны в скобках. Какой из рядов слов, выделенных курсивом, не является синонимическим? Докажите это.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 </w:t>
      </w:r>
      <w:proofErr w:type="gramStart"/>
      <w:r w:rsidRPr="00C65F24">
        <w:t xml:space="preserve">И разговор зашел опять о войне, о Бонапарте и … </w:t>
      </w:r>
      <w:r w:rsidRPr="00C65F24">
        <w:rPr>
          <w:i/>
        </w:rPr>
        <w:t>(сегодняшних, теперешних, нынешних)</w:t>
      </w:r>
      <w:r w:rsidRPr="00C65F24">
        <w:t xml:space="preserve"> генералах и … </w:t>
      </w:r>
      <w:r w:rsidRPr="00C65F24">
        <w:rPr>
          <w:i/>
        </w:rPr>
        <w:t>(официальных, казенных, государственны</w:t>
      </w:r>
      <w:r w:rsidRPr="00C65F24">
        <w:t>х) людях.</w:t>
      </w:r>
      <w:proofErr w:type="gramEnd"/>
      <w:r w:rsidRPr="00C65F24">
        <w:t xml:space="preserve"> </w:t>
      </w:r>
      <w:proofErr w:type="gramStart"/>
      <w:r w:rsidRPr="00C65F24">
        <w:t xml:space="preserve">Старый князь, казалось, был убежден не только в том, что все теперешние деятели были мальчишки, не … </w:t>
      </w:r>
      <w:r w:rsidRPr="00C65F24">
        <w:rPr>
          <w:i/>
        </w:rPr>
        <w:t>(сознававшие, улавливавшие, смекавшие, смыслившие) и азбуки … (воинского, военного, войскового)</w:t>
      </w:r>
      <w:r w:rsidRPr="00C65F24">
        <w:t xml:space="preserve"> и государственного дела, и что Бонапарте был … </w:t>
      </w:r>
      <w:r w:rsidRPr="00C65F24">
        <w:rPr>
          <w:i/>
        </w:rPr>
        <w:t>(мелкий, незначительный, ничтожный, мелкотравчатый)</w:t>
      </w:r>
      <w:r w:rsidRPr="00C65F24">
        <w:t xml:space="preserve"> французишка, имевший … </w:t>
      </w:r>
      <w:r w:rsidRPr="00C65F24">
        <w:rPr>
          <w:i/>
        </w:rPr>
        <w:t>(удачу, успех, счастливый конец, счастье)</w:t>
      </w:r>
      <w:r w:rsidRPr="00C65F24">
        <w:t xml:space="preserve"> только потому, что уже не было Потемкиных и Суворовых противопоставить ему;</w:t>
      </w:r>
      <w:proofErr w:type="gramEnd"/>
      <w:r w:rsidRPr="00C65F24">
        <w:t xml:space="preserve"> </w:t>
      </w:r>
      <w:proofErr w:type="gramStart"/>
      <w:r w:rsidRPr="00C65F24">
        <w:t xml:space="preserve">но он был убежден даже, что никаких политических … </w:t>
      </w:r>
      <w:r w:rsidRPr="00C65F24">
        <w:rPr>
          <w:i/>
        </w:rPr>
        <w:t>(затруднений, сложностей, трудностей),</w:t>
      </w:r>
      <w:r w:rsidRPr="00C65F24">
        <w:t xml:space="preserve"> не было в Европе, не было и войны, а была какая-то кукольная комедия, в которую играли нынешние люди, … </w:t>
      </w:r>
      <w:r w:rsidRPr="00C65F24">
        <w:rPr>
          <w:i/>
        </w:rPr>
        <w:t>(симулируя, прикидываясь, притворяясь, делая вид, маскируясь)</w:t>
      </w:r>
      <w:r w:rsidRPr="00C65F24">
        <w:t>, что делают дело.</w:t>
      </w:r>
      <w:proofErr w:type="gramEnd"/>
      <w:r w:rsidRPr="00C65F24">
        <w:t xml:space="preserve"> </w:t>
      </w:r>
      <w:proofErr w:type="gramStart"/>
      <w:r w:rsidRPr="00C65F24">
        <w:t xml:space="preserve">Князь Андрей весело … </w:t>
      </w:r>
      <w:r w:rsidRPr="00C65F24">
        <w:rPr>
          <w:i/>
        </w:rPr>
        <w:t>(сносил, терпел, переносил, выдерживал, переживал)</w:t>
      </w:r>
      <w:r w:rsidRPr="00C65F24">
        <w:t xml:space="preserve"> насмешки отца над новыми людьми и с видимою радостью … </w:t>
      </w:r>
      <w:r w:rsidRPr="00C65F24">
        <w:rPr>
          <w:i/>
        </w:rPr>
        <w:t>(вызывал, провоцировал, побуждал, зажигал)</w:t>
      </w:r>
      <w:r w:rsidRPr="00C65F24">
        <w:t xml:space="preserve"> отца на разговор и слушал его.</w:t>
      </w:r>
      <w:proofErr w:type="gramEnd"/>
      <w:r w:rsidRPr="00C65F24">
        <w:t xml:space="preserve"> (Л.Н. Толстой)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i/>
        </w:rPr>
        <w:t>3. От языковых фактов к системе языка.</w:t>
      </w:r>
      <w:r w:rsidRPr="00C65F24">
        <w:t xml:space="preserve"> В этом разделе могут быть представлены довольно разнородные задания структурно-лингвистического характера, по типу противостоящие предыдущим. Выполняя их, учащиеся не должны ни опираться на предложенный текст, ни самостоятельно составлять какой-либо заданный текст. Ответы на поставленные вопросы требуют аналитического подхода, понимания системных связей внутри языка, как на одном языковом уровне, так и межуровневых. Задания этого типа объединены в две группы.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i/>
        </w:rPr>
        <w:lastRenderedPageBreak/>
        <w:t>1) Поиск закономерностей по данным примерам (в открытом ряду примеров)</w:t>
      </w:r>
      <w:r w:rsidRPr="00C65F24">
        <w:t xml:space="preserve">. В качестве исходного условия предлагается открытый ряд слов. Единицы языка в нем располагаются так, чтобы «подсказать» с их помощью правильный ответ и дать возможность в результате анализа прийти к искомой информации. По такому принципу могут быть построены вопросы по фонетике и орфоэпии, </w:t>
      </w:r>
      <w:proofErr w:type="spellStart"/>
      <w:r w:rsidRPr="00C65F24">
        <w:t>морфемике</w:t>
      </w:r>
      <w:proofErr w:type="spellEnd"/>
      <w:r w:rsidRPr="00C65F24">
        <w:t xml:space="preserve"> и словообразованию, лексике и фразеологии, морфологии, синтаксису и стилистике.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А) Укажите основание, на котором данные пары слов объединены в один ряд. Продолжите ряд своими примерами. </w:t>
      </w:r>
      <w:r w:rsidRPr="00C65F24">
        <w:rPr>
          <w:b/>
          <w:i/>
        </w:rPr>
        <w:t>Объезжать</w:t>
      </w:r>
      <w:r w:rsidRPr="00C65F24">
        <w:t xml:space="preserve"> поля – </w:t>
      </w:r>
      <w:r w:rsidRPr="00C65F24">
        <w:rPr>
          <w:b/>
          <w:i/>
        </w:rPr>
        <w:t>объезжать</w:t>
      </w:r>
      <w:r w:rsidRPr="00C65F24">
        <w:t xml:space="preserve"> лошадь; </w:t>
      </w:r>
      <w:r w:rsidRPr="00C65F24">
        <w:rPr>
          <w:b/>
          <w:i/>
        </w:rPr>
        <w:t xml:space="preserve">перекусить </w:t>
      </w:r>
      <w:r w:rsidRPr="00C65F24">
        <w:t xml:space="preserve">бутербродами – </w:t>
      </w:r>
      <w:r w:rsidRPr="00C65F24">
        <w:rPr>
          <w:b/>
          <w:i/>
        </w:rPr>
        <w:t>перекусить</w:t>
      </w:r>
      <w:r w:rsidRPr="00C65F24">
        <w:t xml:space="preserve"> провод, </w:t>
      </w:r>
      <w:r w:rsidRPr="00C65F24">
        <w:rPr>
          <w:b/>
          <w:i/>
        </w:rPr>
        <w:t>пилка</w:t>
      </w:r>
      <w:r w:rsidRPr="00C65F24">
        <w:t xml:space="preserve"> дров – </w:t>
      </w:r>
      <w:r w:rsidRPr="00C65F24">
        <w:rPr>
          <w:b/>
          <w:i/>
        </w:rPr>
        <w:t>пилка</w:t>
      </w:r>
      <w:r w:rsidRPr="00C65F24">
        <w:t xml:space="preserve"> для ногтей; </w:t>
      </w:r>
      <w:r w:rsidRPr="00C65F24">
        <w:rPr>
          <w:b/>
          <w:i/>
        </w:rPr>
        <w:t>подметать</w:t>
      </w:r>
      <w:r w:rsidRPr="00C65F24">
        <w:t xml:space="preserve"> пол – </w:t>
      </w:r>
      <w:r w:rsidRPr="00C65F24">
        <w:rPr>
          <w:b/>
          <w:i/>
        </w:rPr>
        <w:t>подметать</w:t>
      </w:r>
      <w:r w:rsidRPr="00C65F24">
        <w:t xml:space="preserve"> швы…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Б) Продолжите ряд слов. Объясните своё решение.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</w:rPr>
      </w:pPr>
      <w:r w:rsidRPr="00C65F24">
        <w:rPr>
          <w:b/>
          <w:i/>
        </w:rPr>
        <w:t xml:space="preserve">Красота – красоты, забота – заботы, глубина – глубины…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>В) На каких основаниях одно из приведённых слов можно считать «третьим лишним»?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b/>
          <w:i/>
        </w:rPr>
        <w:t>Облагать, обладать, облачать.</w:t>
      </w:r>
      <w:r w:rsidRPr="00C65F24">
        <w:t xml:space="preserve">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</w:rPr>
      </w:pPr>
      <w:r w:rsidRPr="00C65F24">
        <w:t xml:space="preserve">Г) Определите, какой частью слова является буквенное сочетание </w:t>
      </w:r>
      <w:proofErr w:type="gramStart"/>
      <w:r w:rsidRPr="00C65F24">
        <w:t>-е</w:t>
      </w:r>
      <w:proofErr w:type="gramEnd"/>
      <w:r w:rsidRPr="00C65F24">
        <w:t xml:space="preserve">й в следующих словах, и сгруппируйте их: </w:t>
      </w:r>
      <w:r w:rsidRPr="00C65F24">
        <w:rPr>
          <w:b/>
          <w:i/>
        </w:rPr>
        <w:t xml:space="preserve">дождей, сыновей, друзей, сшей, воробей, саней, степей, красивей, змей.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Не менее сложным испытанием, требующим аналитических способностей, может быть установление сходства и отличительных черт нескольких языковых единиц, их систематизация. При оценке выполнения этих заданий следует обращать внимание на ход рассуждения, весомость и точность аргументов, оригинальность мышления, неординарность примеров.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А) Распределите данные слова на 2 группы на основании одного постоянного морфологического признака глагола. Объясните свой ответ.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  <w:r w:rsidRPr="00C65F24">
        <w:rPr>
          <w:i/>
        </w:rPr>
        <w:t xml:space="preserve">Горчить, перчить, солить, кислить, сластить.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Б) Найдите общее в значении заимствованных слов: </w:t>
      </w:r>
      <w:r w:rsidRPr="00C65F24">
        <w:rPr>
          <w:i/>
        </w:rPr>
        <w:t>рецепт, рецептор, реципиент</w:t>
      </w:r>
      <w:r w:rsidRPr="00C65F24">
        <w:t xml:space="preserve">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В) Объясните, есть ли разница в значении словосочетаний </w:t>
      </w:r>
      <w:r w:rsidRPr="00C65F24">
        <w:rPr>
          <w:i/>
        </w:rPr>
        <w:t>кофе по-турецки и турецкий кофе, рабочие завода и заводские рабочие, квартира двенадцать и двенадцатая квартира.</w:t>
      </w:r>
      <w:r w:rsidRPr="00C65F24">
        <w:t xml:space="preserve">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 Г) В книге филолога </w:t>
      </w:r>
      <w:proofErr w:type="spellStart"/>
      <w:r w:rsidRPr="00C65F24">
        <w:t>Г.Гусейнова</w:t>
      </w:r>
      <w:proofErr w:type="spellEnd"/>
      <w:r w:rsidRPr="00C65F24">
        <w:t xml:space="preserve"> приводится пример того, как трансформируется в сознании людей значение ряда слов. Такое произошло со словом «</w:t>
      </w:r>
      <w:proofErr w:type="spellStart"/>
      <w:r w:rsidRPr="00C65F24">
        <w:t>двушка</w:t>
      </w:r>
      <w:proofErr w:type="spellEnd"/>
      <w:r w:rsidRPr="00C65F24">
        <w:t xml:space="preserve">»: раньше это были две копейки, ближе к девяностым годам двадцатого века – двухкомнатная квартира.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lastRenderedPageBreak/>
        <w:t xml:space="preserve">Приведите свои примеры таких слов. Прокомментируйте изменения в значении каждого из них.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Задание проверяет умение анализировать современную языковую ситуацию, обращает к речевому опыту учащихся.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i/>
        </w:rPr>
        <w:t>2) Разбор трудных единиц и категорий языка.</w:t>
      </w:r>
      <w:r w:rsidRPr="00C65F24">
        <w:t xml:space="preserve"> Под этим названием можно объединить задания по отдельным разделам науки о языке: лексикологии (в том числе терминологии и фразеологии), морфологии, графики и орфографии и др. Вопрос ставится предельно конкретно – об отдельных единицах, при отсутствии возможности расширять их список. Это могут быть редкие, уникальные случаи или, наоборот, известные слова, выражения, предложения, которые нужно оценить с неожиданной точки зрения, увидеть новое в хорошо знакомом.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Содержание заданий может быть любым, но обязательной является установка не на воспроизводство заученных сведений, а на эвристический подход к их решению, применение знаний к анализу фактов языка, умение проводить аналогию между неизвестным и известным: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Почему слова </w:t>
      </w:r>
      <w:r w:rsidRPr="00C65F24">
        <w:rPr>
          <w:i/>
        </w:rPr>
        <w:t>добела</w:t>
      </w:r>
      <w:r w:rsidRPr="00C65F24">
        <w:t xml:space="preserve"> и </w:t>
      </w:r>
      <w:r w:rsidRPr="00C65F24">
        <w:rPr>
          <w:i/>
        </w:rPr>
        <w:t>доверительно</w:t>
      </w:r>
      <w:r w:rsidRPr="00C65F24">
        <w:t xml:space="preserve"> имеют разные суффиксы, хотя оба имеют приставку </w:t>
      </w:r>
      <w:proofErr w:type="gramStart"/>
      <w:r w:rsidRPr="00C65F24">
        <w:rPr>
          <w:i/>
        </w:rPr>
        <w:t>до</w:t>
      </w:r>
      <w:proofErr w:type="gramEnd"/>
      <w:r w:rsidRPr="00C65F24">
        <w:rPr>
          <w:i/>
        </w:rPr>
        <w:t>-</w:t>
      </w:r>
      <w:r w:rsidRPr="00C65F24">
        <w:t xml:space="preserve">?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Задания, проверяющие системность знаний о языке, могут быть </w:t>
      </w:r>
      <w:r w:rsidRPr="00C65F24">
        <w:rPr>
          <w:b/>
        </w:rPr>
        <w:t>комплексными</w:t>
      </w:r>
      <w:r w:rsidRPr="00C65F24">
        <w:t xml:space="preserve">, то есть предполагающими одновременное обращение к разным разделам лингвистики (семантика и этимология; фонетика, грамматика и орфография; синтаксис и стилистика и т. п.):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А) Укажите лексические и грамматические особенности, которыми различаются слова в каждой из выделенных пар.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  <w:r w:rsidRPr="00C65F24">
        <w:t xml:space="preserve">1. Бабушка </w:t>
      </w:r>
      <w:r w:rsidRPr="00C65F24">
        <w:rPr>
          <w:i/>
        </w:rPr>
        <w:t>готовит</w:t>
      </w:r>
      <w:r w:rsidRPr="00C65F24">
        <w:t xml:space="preserve"> обед. Она всегда вкусно </w:t>
      </w:r>
      <w:r w:rsidRPr="00C65F24">
        <w:rPr>
          <w:i/>
        </w:rPr>
        <w:t xml:space="preserve">готовит.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2. Бабушка </w:t>
      </w:r>
      <w:r w:rsidRPr="00C65F24">
        <w:rPr>
          <w:i/>
        </w:rPr>
        <w:t>режет</w:t>
      </w:r>
      <w:r w:rsidRPr="00C65F24">
        <w:t xml:space="preserve"> мясо, но нож тупой и плохо </w:t>
      </w:r>
      <w:r w:rsidRPr="00C65F24">
        <w:rPr>
          <w:i/>
        </w:rPr>
        <w:t>режет.</w:t>
      </w:r>
      <w:r w:rsidRPr="00C65F24">
        <w:t xml:space="preserve">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3. Бабушка </w:t>
      </w:r>
      <w:r w:rsidRPr="00C65F24">
        <w:rPr>
          <w:i/>
        </w:rPr>
        <w:t>смотрит</w:t>
      </w:r>
      <w:r w:rsidRPr="00C65F24">
        <w:t xml:space="preserve"> за внуками, которые </w:t>
      </w:r>
      <w:r w:rsidRPr="00C65F24">
        <w:rPr>
          <w:i/>
        </w:rPr>
        <w:t>смотрят</w:t>
      </w:r>
      <w:r w:rsidRPr="00C65F24">
        <w:t xml:space="preserve"> телевизор.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>Б) Определите морфемный статус выделенных частей слов. Докажите свою точку зрения</w:t>
      </w:r>
      <w:proofErr w:type="gramStart"/>
      <w:r w:rsidRPr="00C65F24">
        <w:t xml:space="preserve">. </w:t>
      </w:r>
      <w:proofErr w:type="gramEnd"/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 w:rsidRPr="00C65F24">
        <w:t xml:space="preserve">) Вы </w:t>
      </w:r>
      <w:r w:rsidRPr="00C65F24">
        <w:rPr>
          <w:i/>
        </w:rPr>
        <w:t xml:space="preserve">решите </w:t>
      </w:r>
      <w:r w:rsidRPr="00C65F24">
        <w:t>эту задачу?</w:t>
      </w:r>
      <w:proofErr w:type="gramEnd"/>
      <w:r w:rsidRPr="00C65F24">
        <w:t xml:space="preserve"> – </w:t>
      </w:r>
      <w:r w:rsidRPr="00C65F24">
        <w:rPr>
          <w:i/>
        </w:rPr>
        <w:t xml:space="preserve">Решите </w:t>
      </w:r>
      <w:r w:rsidRPr="00C65F24">
        <w:t xml:space="preserve">пример!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2) </w:t>
      </w:r>
      <w:r w:rsidRPr="00C65F24">
        <w:rPr>
          <w:i/>
        </w:rPr>
        <w:t>лисий</w:t>
      </w:r>
      <w:r w:rsidRPr="00C65F24">
        <w:t xml:space="preserve"> хвост – </w:t>
      </w:r>
      <w:r w:rsidRPr="00C65F24">
        <w:rPr>
          <w:i/>
        </w:rPr>
        <w:t>зимний</w:t>
      </w:r>
      <w:r w:rsidRPr="00C65F24">
        <w:t xml:space="preserve"> день;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3) </w:t>
      </w:r>
      <w:r w:rsidRPr="00C65F24">
        <w:rPr>
          <w:i/>
        </w:rPr>
        <w:t>идите</w:t>
      </w:r>
      <w:r w:rsidRPr="00C65F24">
        <w:t xml:space="preserve"> – </w:t>
      </w:r>
      <w:r w:rsidRPr="00C65F24">
        <w:rPr>
          <w:i/>
        </w:rPr>
        <w:t>идёмте</w:t>
      </w:r>
      <w:r w:rsidRPr="00C65F24">
        <w:t xml:space="preserve">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lastRenderedPageBreak/>
        <w:t xml:space="preserve">В) В некоторых русских диалектах сохранилось слово </w:t>
      </w:r>
      <w:proofErr w:type="spellStart"/>
      <w:r w:rsidRPr="00C65F24">
        <w:rPr>
          <w:i/>
        </w:rPr>
        <w:t>клюдь</w:t>
      </w:r>
      <w:proofErr w:type="spellEnd"/>
      <w:r w:rsidRPr="00C65F24">
        <w:t xml:space="preserve">, что означает «порядок, красота». Вспомните и назовите общеупотребительное слово, которым часто именуют неловкого, нескладного, неповоротливого человека. Подсказкой может служить строчка известной детской песни, где употребляется наречие, образованное от данного слова.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>Г) Чем, кроме значения, отличаются слова среда</w:t>
      </w:r>
      <w:proofErr w:type="gramStart"/>
      <w:r w:rsidRPr="00C65F24">
        <w:rPr>
          <w:vertAlign w:val="superscript"/>
        </w:rPr>
        <w:t>1</w:t>
      </w:r>
      <w:proofErr w:type="gramEnd"/>
      <w:r w:rsidRPr="00C65F24">
        <w:t xml:space="preserve"> </w:t>
      </w:r>
      <w:r w:rsidRPr="00C65F24">
        <w:rPr>
          <w:i/>
        </w:rPr>
        <w:t>(«окружение, обстановка»)</w:t>
      </w:r>
      <w:r w:rsidRPr="00C65F24">
        <w:t xml:space="preserve"> и среда</w:t>
      </w:r>
      <w:r w:rsidRPr="00C65F24">
        <w:rPr>
          <w:vertAlign w:val="superscript"/>
        </w:rPr>
        <w:t>2</w:t>
      </w:r>
      <w:r w:rsidRPr="00C65F24">
        <w:t xml:space="preserve"> </w:t>
      </w:r>
      <w:r w:rsidRPr="00C65F24">
        <w:rPr>
          <w:i/>
        </w:rPr>
        <w:t>(«третий день недели»)</w:t>
      </w:r>
      <w:r w:rsidRPr="00C65F24">
        <w:t xml:space="preserve">?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4. </w:t>
      </w:r>
      <w:r w:rsidRPr="00C65F24">
        <w:rPr>
          <w:i/>
        </w:rPr>
        <w:t>От языка к науке о языке, описанию языка.</w:t>
      </w:r>
      <w:r w:rsidRPr="00C65F24">
        <w:t xml:space="preserve"> Язык как объект науки диктует свои способы его описания. На них базируются основные исследовательские операции (анализ, обобщение, систематизация). Поэтому элементарный анализ фактов языка требует и научной эрудиции.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А) Лингвистические термины имеют долгую и интересную историю. Каково значение синонимичных терминов </w:t>
      </w:r>
      <w:proofErr w:type="spellStart"/>
      <w:r w:rsidRPr="00C65F24">
        <w:rPr>
          <w:i/>
        </w:rPr>
        <w:t>абевега</w:t>
      </w:r>
      <w:proofErr w:type="spellEnd"/>
      <w:r w:rsidRPr="00C65F24">
        <w:rPr>
          <w:i/>
        </w:rPr>
        <w:t xml:space="preserve"> </w:t>
      </w:r>
      <w:r w:rsidRPr="00C65F24">
        <w:t xml:space="preserve">и </w:t>
      </w:r>
      <w:r w:rsidRPr="00C65F24">
        <w:rPr>
          <w:i/>
        </w:rPr>
        <w:t>буквица</w:t>
      </w:r>
      <w:r w:rsidRPr="00C65F24">
        <w:t xml:space="preserve"> в знаменитом «Толковом словаре живого великорусского языка» В.И. Даля?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Б) Какие задачи выполняют «словари трудностей языка»? Назовите известные вам словари этого типа и их авторов.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41B93" w:rsidRPr="00C65F24" w:rsidRDefault="00F41B93" w:rsidP="00F41B93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461291002"/>
      <w:r w:rsidRPr="00C65F24">
        <w:rPr>
          <w:rFonts w:ascii="Times New Roman" w:hAnsi="Times New Roman" w:cs="Times New Roman"/>
          <w:sz w:val="24"/>
          <w:szCs w:val="24"/>
        </w:rPr>
        <w:t>2. Методика оценивания выполненных олимпиадных заданий.</w:t>
      </w:r>
      <w:bookmarkEnd w:id="7"/>
    </w:p>
    <w:p w:rsidR="00F41B93" w:rsidRPr="00C65F24" w:rsidRDefault="00F41B93" w:rsidP="00F41B93">
      <w:pPr>
        <w:spacing w:line="360" w:lineRule="auto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>Каждое задание должно иметь чёткую систему оценивания по определённым параметрам, которые разрабатываются предметно-методической комиссией. Количество баллов устанавливается в зависимости от уровня сложности конкретного вопроса. При формировании критериев оценивания следует соблюдать баланс максимально возможных баллов: в комплектах не должно быть большой разницы между суммой за каждое задание (</w:t>
      </w:r>
      <w:r w:rsidRPr="00C65F24">
        <w:rPr>
          <w:b/>
        </w:rPr>
        <w:t>не рекомендуется</w:t>
      </w:r>
      <w:r w:rsidRPr="00C65F24">
        <w:t xml:space="preserve"> включать в комплекты задания, максимальная сумма за которые составляет менее 2 баллов и более 20 баллов).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Ответ на задание должен быть оформлен в соответствии со структурой задания. Задание «расщепляется» на составляющие его элементы, каждый из которых оценивается отдельно; в зависимости от сложности каждому элементу присваивается свой балл; сумма баллов составляет оценку за ответ.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Возможный пример оформления:  </w:t>
      </w:r>
    </w:p>
    <w:p w:rsidR="00F41B93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F41B93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b/>
        </w:rPr>
        <w:lastRenderedPageBreak/>
        <w:t>Задание</w:t>
      </w:r>
      <w:r w:rsidRPr="00C65F24">
        <w:t xml:space="preserve">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Распределите данные словосочетания, называющие продукты питания, на 2 группы в зависимости от одного постоянного морфологического признака имени прилагательного в их составе. Объясните свой ответ.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i/>
        </w:rPr>
        <w:t>Пряный хлеб, терпкий напиток, горький шоколад, острый бульон, сладкий перец, кислые щи.</w:t>
      </w:r>
      <w:r w:rsidRPr="00C65F24">
        <w:t xml:space="preserve">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t xml:space="preserve">Укажите, какое из данных словосочетаний со временем изменило своё значение, и докажите свою точку зрения.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b/>
        </w:rPr>
        <w:t>Модель ответа</w:t>
      </w:r>
      <w:r w:rsidRPr="00C65F24">
        <w:t xml:space="preserve">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i/>
        </w:rPr>
      </w:pPr>
      <w:r w:rsidRPr="00C65F24">
        <w:t xml:space="preserve">Постоянным морфологическим признаком имени прилагательного является лексико-грамматический разряд. </w:t>
      </w:r>
      <w:proofErr w:type="gramStart"/>
      <w:r w:rsidRPr="00C65F24">
        <w:t xml:space="preserve">Данные словосочетания можно распределить на 2 группы: 1) с относительными прилагательными (качественными прилагательными в значении относительных; в составе устойчивых словосочетаний они называют разновидность, сорт продуктов питания, а не признак по вкусу, они утратили краткие формы и степени сравнения, которые употребляются только в другом, качественном значении): </w:t>
      </w:r>
      <w:r w:rsidRPr="00C65F24">
        <w:rPr>
          <w:i/>
        </w:rPr>
        <w:t>горький шоколад, сладкий перец, кислые щи</w:t>
      </w:r>
      <w:r w:rsidRPr="00C65F24">
        <w:t>;</w:t>
      </w:r>
      <w:proofErr w:type="gramEnd"/>
      <w:r w:rsidRPr="00C65F24">
        <w:t xml:space="preserve"> 2) с собственно качественными прилагательными: </w:t>
      </w:r>
      <w:r w:rsidRPr="00C65F24">
        <w:rPr>
          <w:i/>
        </w:rPr>
        <w:t>пряный хлеб, терпкий напиток, острый бульон.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Словосочетание </w:t>
      </w:r>
      <w:r w:rsidRPr="00C65F24">
        <w:rPr>
          <w:rFonts w:eastAsia="MS Mincho"/>
          <w:i/>
        </w:rPr>
        <w:t>кислые щи</w:t>
      </w:r>
      <w:r w:rsidRPr="00C65F24">
        <w:rPr>
          <w:rFonts w:eastAsia="MS Mincho"/>
        </w:rPr>
        <w:t xml:space="preserve"> раньше употреблялось в значении ‘прохладительный напиток, разновидность кваса, сегодня преимущественно употребляется в значении ‘суп из рубленой капусты’.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1) За указание на лексико-грамматический разряд – 1 балл. За верное распределение словосочетаний – по 0,5 балла (всего 3 балла). Всего 4 балла.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rFonts w:eastAsia="MS Mincho"/>
        </w:rPr>
        <w:t xml:space="preserve">2) За приведение словосочетания кислые щи – 1 балл. За объяснение значений – 1 балл.  Всего 2 балла. Итого: максимум 6 баллов.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Ответ для заданий, данных в форме таблицы, целесообразно составлять также в форме таблицы, но с заполненными пропусками в ячейках. Количество баллов за каждый правильно восстановленный пропуск прописывается дополнительно.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При оценке выполнения заданий наряду со знанием школьной программы оцениваются также лингвистическая эрудиция, языковая интуиция, аналитические навыки, умение рассуждать логически. Учитывается и оценивается </w:t>
      </w:r>
      <w:proofErr w:type="spellStart"/>
      <w:r w:rsidRPr="00C65F24">
        <w:rPr>
          <w:rFonts w:eastAsia="MS Mincho"/>
        </w:rPr>
        <w:t>фактологическая</w:t>
      </w:r>
      <w:proofErr w:type="spellEnd"/>
      <w:r w:rsidRPr="00C65F24">
        <w:rPr>
          <w:rFonts w:eastAsia="MS Mincho"/>
        </w:rPr>
        <w:t xml:space="preserve"> точность, соблюдение орфографических, пунктуационных, грамматических, речевых и этических норм.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rFonts w:eastAsia="MS Mincho"/>
        </w:rPr>
        <w:lastRenderedPageBreak/>
        <w:t xml:space="preserve">При составлении комплектов заданий для школьного этапа целесообразно разработать (или использовать) </w:t>
      </w:r>
      <w:r w:rsidRPr="00C65F24">
        <w:rPr>
          <w:rFonts w:eastAsia="MS Mincho"/>
          <w:b/>
        </w:rPr>
        <w:t>единую систему учёта ошибок</w:t>
      </w:r>
      <w:r w:rsidRPr="00C65F24">
        <w:rPr>
          <w:rFonts w:eastAsia="MS Mincho"/>
        </w:rPr>
        <w:t xml:space="preserve"> (орфографических пунктуационных, грамматических, речевых и пр.). За основу можно принять единые нормы выставления оценок (по пятибалльной системе) или критерии грамотности, разработанные  для государственной итоговой аттестации выпускников по русскому языку.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41B93" w:rsidRPr="00C65F24" w:rsidRDefault="00F41B93" w:rsidP="00F41B93">
      <w:pPr>
        <w:pStyle w:val="1"/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bookmarkStart w:id="8" w:name="_Toc461291003"/>
      <w:r w:rsidRPr="00C65F24">
        <w:rPr>
          <w:rFonts w:ascii="Times New Roman" w:eastAsia="MS Mincho" w:hAnsi="Times New Roman" w:cs="Times New Roman"/>
          <w:sz w:val="24"/>
          <w:szCs w:val="24"/>
        </w:rPr>
        <w:t>3. Описание необходимого материально-технического обеспечения для выполнения олимпиадных заданий.</w:t>
      </w:r>
      <w:bookmarkEnd w:id="8"/>
    </w:p>
    <w:p w:rsidR="00F41B93" w:rsidRPr="00C65F24" w:rsidRDefault="00F41B93" w:rsidP="00F41B93">
      <w:pPr>
        <w:spacing w:line="360" w:lineRule="auto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Для проведения школьного этапа Олимпиады по русскому языку требуется здание школьного типа с классами по 15 столов; достаточное количество экземпляров заданий, чистая бумага для черновиков, авторучки, скрепки или </w:t>
      </w:r>
      <w:proofErr w:type="spellStart"/>
      <w:r w:rsidRPr="00C65F24">
        <w:rPr>
          <w:rFonts w:eastAsia="MS Mincho"/>
        </w:rPr>
        <w:t>степлер</w:t>
      </w:r>
      <w:proofErr w:type="spellEnd"/>
      <w:r w:rsidRPr="00C65F24">
        <w:rPr>
          <w:rFonts w:eastAsia="MS Mincho"/>
        </w:rPr>
        <w:t xml:space="preserve">. Для составления рейтинга участников Олимпиады желательно использовать компьютер (ноутбук) с программой MS </w:t>
      </w:r>
      <w:proofErr w:type="spellStart"/>
      <w:r w:rsidRPr="00C65F24">
        <w:rPr>
          <w:rFonts w:eastAsia="MS Mincho"/>
        </w:rPr>
        <w:t>Excel</w:t>
      </w:r>
      <w:proofErr w:type="spellEnd"/>
      <w:r w:rsidRPr="00C65F24">
        <w:rPr>
          <w:rFonts w:eastAsia="MS Mincho"/>
        </w:rPr>
        <w:t xml:space="preserve"> или её аналогом. Для тиражирования материалов необходим ксерокс или принтер.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rFonts w:eastAsia="MS Mincho"/>
        </w:rPr>
        <w:t xml:space="preserve">В здании, где проводится Олимпиада, должен быть оборудованный всем необходимым медицинский пункт с дежурным врачом, присутствие которого должно быть обеспечено на всё время проведения Олимпиады.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41B93" w:rsidRPr="00C65F24" w:rsidRDefault="00F41B93" w:rsidP="00F41B93">
      <w:pPr>
        <w:pStyle w:val="1"/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bookmarkStart w:id="9" w:name="_Toc461291004"/>
      <w:r w:rsidRPr="00C65F24">
        <w:rPr>
          <w:rFonts w:ascii="Times New Roman" w:eastAsia="MS Mincho" w:hAnsi="Times New Roman" w:cs="Times New Roman"/>
          <w:sz w:val="24"/>
          <w:szCs w:val="24"/>
        </w:rPr>
        <w:t>4. Перечень справочных материалов, сре</w:t>
      </w:r>
      <w:proofErr w:type="gramStart"/>
      <w:r w:rsidRPr="00C65F24">
        <w:rPr>
          <w:rFonts w:ascii="Times New Roman" w:eastAsia="MS Mincho" w:hAnsi="Times New Roman" w:cs="Times New Roman"/>
          <w:sz w:val="24"/>
          <w:szCs w:val="24"/>
        </w:rPr>
        <w:t>дств св</w:t>
      </w:r>
      <w:proofErr w:type="gramEnd"/>
      <w:r w:rsidRPr="00C65F24">
        <w:rPr>
          <w:rFonts w:ascii="Times New Roman" w:eastAsia="MS Mincho" w:hAnsi="Times New Roman" w:cs="Times New Roman"/>
          <w:sz w:val="24"/>
          <w:szCs w:val="24"/>
        </w:rPr>
        <w:t>язи и электронно-вычислительной техники, разрешённых к использованию во время проведения Олимпиады.</w:t>
      </w:r>
      <w:bookmarkEnd w:id="9"/>
    </w:p>
    <w:p w:rsidR="00F41B93" w:rsidRPr="00C65F24" w:rsidRDefault="00F41B93" w:rsidP="00F41B93">
      <w:pPr>
        <w:spacing w:line="360" w:lineRule="auto"/>
        <w:rPr>
          <w:rFonts w:eastAsia="MS Mincho"/>
        </w:rPr>
      </w:pPr>
    </w:p>
    <w:p w:rsidR="00F41B93" w:rsidRPr="00B510A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5F24">
        <w:rPr>
          <w:rFonts w:eastAsia="MS Mincho"/>
        </w:rPr>
        <w:t xml:space="preserve">Участникам Олимпиады запрещается использовать при выполнении заданий любые справочные материалы, словари, электронные средства связи, электронные книги и иное техническое оборудование. В случае нарушения участником Олимпиады Порядка проведения Олимпиады и Требований к проведению школьного этапа Олимпиады по русскому языку, созданных на основе данных рекомендаций, представитель организатора Олимпиады вправе удалить данного участника Олимпиады из аудитории без права дальнейшего участия в Олимпиаде по русскому языку в текущем году.   </w:t>
      </w:r>
    </w:p>
    <w:p w:rsidR="00F41B93" w:rsidRPr="00C65F24" w:rsidRDefault="00F41B93" w:rsidP="00F41B93">
      <w:pPr>
        <w:pStyle w:val="1"/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bookmarkStart w:id="10" w:name="_Toc461291005"/>
      <w:r>
        <w:rPr>
          <w:rFonts w:ascii="Times New Roman" w:eastAsia="MS Mincho" w:hAnsi="Times New Roman" w:cs="Times New Roman"/>
          <w:sz w:val="24"/>
          <w:szCs w:val="24"/>
        </w:rPr>
        <w:br w:type="page"/>
      </w:r>
      <w:r w:rsidRPr="00C65F24">
        <w:rPr>
          <w:rFonts w:ascii="Times New Roman" w:eastAsia="MS Mincho" w:hAnsi="Times New Roman" w:cs="Times New Roman"/>
          <w:sz w:val="24"/>
          <w:szCs w:val="24"/>
        </w:rPr>
        <w:lastRenderedPageBreak/>
        <w:t>5. Список литературы, Интернет-ресурсов и других источников для использования при составлении заданий школьного этапа.</w:t>
      </w:r>
      <w:bookmarkEnd w:id="10"/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  <w:r w:rsidRPr="00C65F24">
        <w:rPr>
          <w:rFonts w:eastAsia="MS Mincho"/>
        </w:rPr>
        <w:t xml:space="preserve">1) Научная и методическая литература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i/>
        </w:rPr>
      </w:pPr>
      <w:r w:rsidRPr="00C65F24">
        <w:rPr>
          <w:rFonts w:eastAsia="MS Mincho"/>
          <w:i/>
        </w:rPr>
        <w:t xml:space="preserve">А) Основная литература: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Русский язык. Всероссийские олимпиады. </w:t>
      </w:r>
      <w:proofErr w:type="spellStart"/>
      <w:r w:rsidRPr="00C65F24">
        <w:rPr>
          <w:rFonts w:eastAsia="MS Mincho"/>
        </w:rPr>
        <w:t>Вып</w:t>
      </w:r>
      <w:proofErr w:type="spellEnd"/>
      <w:r w:rsidRPr="00C65F24">
        <w:rPr>
          <w:rFonts w:eastAsia="MS Mincho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C65F24">
          <w:rPr>
            <w:rFonts w:eastAsia="MS Mincho"/>
          </w:rPr>
          <w:t>1. М</w:t>
        </w:r>
      </w:smartTag>
      <w:r w:rsidRPr="00C65F24">
        <w:rPr>
          <w:rFonts w:eastAsia="MS Mincho"/>
        </w:rPr>
        <w:t xml:space="preserve">.: Просвещение, 2008.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Русский язык. Всероссийские олимпиады. </w:t>
      </w:r>
      <w:proofErr w:type="spellStart"/>
      <w:r w:rsidRPr="00C65F24">
        <w:rPr>
          <w:rFonts w:eastAsia="MS Mincho"/>
        </w:rPr>
        <w:t>Вып</w:t>
      </w:r>
      <w:proofErr w:type="spellEnd"/>
      <w:r w:rsidRPr="00C65F24">
        <w:rPr>
          <w:rFonts w:eastAsia="MS Mincho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Pr="00C65F24">
          <w:rPr>
            <w:rFonts w:eastAsia="MS Mincho"/>
          </w:rPr>
          <w:t>2. М</w:t>
        </w:r>
      </w:smartTag>
      <w:r w:rsidRPr="00C65F24">
        <w:rPr>
          <w:rFonts w:eastAsia="MS Mincho"/>
        </w:rPr>
        <w:t xml:space="preserve">.: Просвещение, 2009.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Русский язык. Всероссийские олимпиады. </w:t>
      </w:r>
      <w:proofErr w:type="spellStart"/>
      <w:r w:rsidRPr="00C65F24">
        <w:rPr>
          <w:rFonts w:eastAsia="MS Mincho"/>
        </w:rPr>
        <w:t>Вып</w:t>
      </w:r>
      <w:proofErr w:type="spellEnd"/>
      <w:r w:rsidRPr="00C65F24">
        <w:rPr>
          <w:rFonts w:eastAsia="MS Mincho"/>
        </w:rPr>
        <w:t xml:space="preserve">. </w:t>
      </w:r>
      <w:smartTag w:uri="urn:schemas-microsoft-com:office:smarttags" w:element="metricconverter">
        <w:smartTagPr>
          <w:attr w:name="ProductID" w:val="3. М"/>
        </w:smartTagPr>
        <w:r w:rsidRPr="00C65F24">
          <w:rPr>
            <w:rFonts w:eastAsia="MS Mincho"/>
          </w:rPr>
          <w:t>3. М</w:t>
        </w:r>
      </w:smartTag>
      <w:r w:rsidRPr="00C65F24">
        <w:rPr>
          <w:rFonts w:eastAsia="MS Mincho"/>
        </w:rPr>
        <w:t xml:space="preserve">.: Просвещение, 2011.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Русский язык. Всероссийские олимпиады. </w:t>
      </w:r>
      <w:proofErr w:type="spellStart"/>
      <w:r w:rsidRPr="00C65F24">
        <w:rPr>
          <w:rFonts w:eastAsia="MS Mincho"/>
        </w:rPr>
        <w:t>Вып</w:t>
      </w:r>
      <w:proofErr w:type="spellEnd"/>
      <w:r w:rsidRPr="00C65F24">
        <w:rPr>
          <w:rFonts w:eastAsia="MS Mincho"/>
        </w:rPr>
        <w:t xml:space="preserve">. </w:t>
      </w:r>
      <w:smartTag w:uri="urn:schemas-microsoft-com:office:smarttags" w:element="metricconverter">
        <w:smartTagPr>
          <w:attr w:name="ProductID" w:val="4. М"/>
        </w:smartTagPr>
        <w:r w:rsidRPr="00C65F24">
          <w:rPr>
            <w:rFonts w:eastAsia="MS Mincho"/>
          </w:rPr>
          <w:t>4. М</w:t>
        </w:r>
      </w:smartTag>
      <w:r w:rsidRPr="00C65F24">
        <w:rPr>
          <w:rFonts w:eastAsia="MS Mincho"/>
        </w:rPr>
        <w:t xml:space="preserve">.: Просвещение, 2012.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i/>
        </w:rPr>
      </w:pPr>
      <w:r w:rsidRPr="00C65F24">
        <w:rPr>
          <w:rFonts w:eastAsia="MS Mincho"/>
          <w:i/>
        </w:rPr>
        <w:t xml:space="preserve">Б) Дополнительная литература: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Введенская Л.А., Колесников Н. П. Этимология. М., 2004.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Виноградов В.В. История слов: около 1500 слов и выражений и более 5000 слов, с ними связанных. Отв. ред. Н.Ю. Шведова, М., 1994.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t>Норман</w:t>
      </w:r>
      <w:proofErr w:type="spellEnd"/>
      <w:r w:rsidRPr="00C65F24">
        <w:rPr>
          <w:rFonts w:eastAsia="MS Mincho"/>
        </w:rPr>
        <w:t xml:space="preserve"> Б.Ю. Русский язык в задачах и ответах. М., 2013.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Панов М.В. И всё-таки она хорошая! Рассказ о русской орфографии, её достоинствах и недостатках. М., 2007.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t>Шанский</w:t>
      </w:r>
      <w:proofErr w:type="spellEnd"/>
      <w:r w:rsidRPr="00C65F24">
        <w:rPr>
          <w:rFonts w:eastAsia="MS Mincho"/>
        </w:rPr>
        <w:t xml:space="preserve"> Н.М. Лингвистические детективы. М., 2010.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>Энциклопедия для детей. Т. 10. Языкознание. Русский язык. М., «</w:t>
      </w:r>
      <w:proofErr w:type="spellStart"/>
      <w:r w:rsidRPr="00C65F24">
        <w:rPr>
          <w:rFonts w:eastAsia="MS Mincho"/>
        </w:rPr>
        <w:t>Аванта</w:t>
      </w:r>
      <w:proofErr w:type="spellEnd"/>
      <w:r w:rsidRPr="00C65F24">
        <w:rPr>
          <w:rFonts w:eastAsia="MS Mincho"/>
        </w:rPr>
        <w:t xml:space="preserve">+»,  2000.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u w:val="single"/>
          <w:vertAlign w:val="superscript"/>
        </w:rPr>
      </w:pPr>
      <w:r w:rsidRPr="000232A0">
        <w:rPr>
          <w:rFonts w:eastAsia="MS Mincho"/>
        </w:rPr>
        <w:t>2) Специализированные словари, которые могут быть использованы для составления заданий</w:t>
      </w:r>
      <w:r w:rsidRPr="00C65F24">
        <w:rPr>
          <w:rStyle w:val="a6"/>
          <w:rFonts w:eastAsia="MS Mincho"/>
          <w:u w:val="single"/>
        </w:rPr>
        <w:footnoteReference w:id="1"/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u w:val="single"/>
        </w:rPr>
      </w:pPr>
      <w:r w:rsidRPr="00C65F24">
        <w:rPr>
          <w:rFonts w:eastAsia="MS Mincho"/>
          <w:u w:val="single"/>
        </w:rPr>
        <w:t xml:space="preserve">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Алексеева Л.М. и др. Стилистический энциклопедический словарь русского языка. М., 2006.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t>Бельчиков</w:t>
      </w:r>
      <w:proofErr w:type="spellEnd"/>
      <w:r w:rsidRPr="00C65F24">
        <w:rPr>
          <w:rFonts w:eastAsia="MS Mincho"/>
        </w:rPr>
        <w:t xml:space="preserve"> Ю.А., Панюшева М.С. Словарь паронимов русского языка. М., 2004.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lastRenderedPageBreak/>
        <w:t>Березович</w:t>
      </w:r>
      <w:proofErr w:type="spellEnd"/>
      <w:r w:rsidRPr="00C65F24">
        <w:rPr>
          <w:rFonts w:eastAsia="MS Mincho"/>
        </w:rPr>
        <w:t xml:space="preserve"> Е.Л., </w:t>
      </w:r>
      <w:proofErr w:type="spellStart"/>
      <w:r w:rsidRPr="00C65F24">
        <w:rPr>
          <w:rFonts w:eastAsia="MS Mincho"/>
        </w:rPr>
        <w:t>Галинова</w:t>
      </w:r>
      <w:proofErr w:type="spellEnd"/>
      <w:r w:rsidRPr="00C65F24">
        <w:rPr>
          <w:rFonts w:eastAsia="MS Mincho"/>
        </w:rPr>
        <w:t xml:space="preserve"> Н.В. Этимологический словарь русского языка. 7-11 классы. 1 600 слов, происхождение, исторические связи. M., 2013.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Бобылев В.Н. Краткий этимологический словарь научно-технических терминов. М., 2004.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Бурцева В.В. Словарь наречий и служебных слов русского языка. М., 2007.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t>Буцева</w:t>
      </w:r>
      <w:proofErr w:type="spellEnd"/>
      <w:r w:rsidRPr="00C65F24">
        <w:rPr>
          <w:rFonts w:eastAsia="MS Mincho"/>
        </w:rPr>
        <w:t xml:space="preserve"> Т.Н. и др. Новые слова и значения. ТТ. 1-2. СПб</w:t>
      </w:r>
      <w:proofErr w:type="gramStart"/>
      <w:r w:rsidRPr="00C65F24">
        <w:rPr>
          <w:rFonts w:eastAsia="MS Mincho"/>
        </w:rPr>
        <w:t xml:space="preserve">., </w:t>
      </w:r>
      <w:proofErr w:type="gramEnd"/>
      <w:r w:rsidRPr="00C65F24">
        <w:rPr>
          <w:rFonts w:eastAsia="MS Mincho"/>
        </w:rPr>
        <w:t xml:space="preserve">2009.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>Введенская Л.А. и др. Словарь синонимов и антонимов русского языка. М., 2008.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Введенская Л.А. Словарь антонимов русского языка. М., 2002.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t>Гильбурд</w:t>
      </w:r>
      <w:proofErr w:type="spellEnd"/>
      <w:r w:rsidRPr="00C65F24">
        <w:rPr>
          <w:rFonts w:eastAsia="MS Mincho"/>
        </w:rPr>
        <w:t xml:space="preserve"> А.М. Словарь описательных синонимов русского глагола. Сургут, 2003.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t>Глинкина</w:t>
      </w:r>
      <w:proofErr w:type="spellEnd"/>
      <w:r w:rsidRPr="00C65F24">
        <w:rPr>
          <w:rFonts w:eastAsia="MS Mincho"/>
        </w:rPr>
        <w:t xml:space="preserve"> Л.А. Современный этимологический словарь русского языка. Объяснение трудных орфограмм. М.-Владимир, 2009.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t>Епишкин</w:t>
      </w:r>
      <w:proofErr w:type="spellEnd"/>
      <w:r w:rsidRPr="00C65F24">
        <w:rPr>
          <w:rFonts w:eastAsia="MS Mincho"/>
        </w:rPr>
        <w:t xml:space="preserve"> Н.И. Краткий исторический словарь галлицизмов русского языка. Чита, 1999.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>Ефремова Т.Ф. Толковый словарь служебных частей речи русского языка. М., 2004.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Зализняк А.А. Грамматический словарь русского языка. М., 2010 (обратный).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Иванова Н.Н. и др. Словарь языка поэзии. М., 2004.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Ким О.М. Словарь грамматических омонимов русского языка. М., 2004.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Кожевникова Н.А. Материалы к словарю метафор и сравнений русской литературы XIX-ХХ вв. М., 2000.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Козлова Т.В. Идеографический словарь русских фразеологизмов с названиями животных. М., 2001.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Кузнецова А.И., Ефремова Т.Ф. Словарь морфем русского языка. М., 1986.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t>Лепнев</w:t>
      </w:r>
      <w:proofErr w:type="spellEnd"/>
      <w:r w:rsidRPr="00C65F24">
        <w:rPr>
          <w:rFonts w:eastAsia="MS Mincho"/>
        </w:rPr>
        <w:t xml:space="preserve"> М.Г. Словарь непроизводных предлогов современного русского языка. СПб</w:t>
      </w:r>
      <w:proofErr w:type="gramStart"/>
      <w:r w:rsidRPr="00C65F24">
        <w:rPr>
          <w:rFonts w:eastAsia="MS Mincho"/>
        </w:rPr>
        <w:t xml:space="preserve">., </w:t>
      </w:r>
      <w:proofErr w:type="gramEnd"/>
      <w:r w:rsidRPr="00C65F24">
        <w:rPr>
          <w:rFonts w:eastAsia="MS Mincho"/>
        </w:rPr>
        <w:t xml:space="preserve">2009.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t>Мгеладзе</w:t>
      </w:r>
      <w:proofErr w:type="spellEnd"/>
      <w:r w:rsidRPr="00C65F24">
        <w:rPr>
          <w:rFonts w:eastAsia="MS Mincho"/>
        </w:rPr>
        <w:t xml:space="preserve"> Д.С., Колесников Н.П. От собственных имен к </w:t>
      </w:r>
      <w:proofErr w:type="gramStart"/>
      <w:r w:rsidRPr="00C65F24">
        <w:rPr>
          <w:rFonts w:eastAsia="MS Mincho"/>
        </w:rPr>
        <w:t>нарицательным</w:t>
      </w:r>
      <w:proofErr w:type="gramEnd"/>
      <w:r w:rsidRPr="00C65F24">
        <w:rPr>
          <w:rFonts w:eastAsia="MS Mincho"/>
        </w:rPr>
        <w:t xml:space="preserve">. Тбилиси,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  <w:r w:rsidRPr="00C65F24">
        <w:rPr>
          <w:rFonts w:eastAsia="MS Mincho"/>
        </w:rPr>
        <w:t xml:space="preserve">1970.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Окунева А.П. Русский глагол. Словарь-справочник. М., 2000.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Окунева А.П. Словарь омонимов современного русского языка. М., 2002.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Псковский областной словарь с историческими данными. </w:t>
      </w:r>
      <w:proofErr w:type="spellStart"/>
      <w:r w:rsidRPr="00C65F24">
        <w:rPr>
          <w:rFonts w:eastAsia="MS Mincho"/>
        </w:rPr>
        <w:t>Вып</w:t>
      </w:r>
      <w:proofErr w:type="spellEnd"/>
      <w:r w:rsidRPr="00C65F24">
        <w:rPr>
          <w:rFonts w:eastAsia="MS Mincho"/>
        </w:rPr>
        <w:t xml:space="preserve">. 1- .  Л., 1967.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Рогожникова Р.П. Словарь устаревших слов русского языка. М., 2005.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>Рут М.Э. Этимологический словарь русского языка для школьников. - М., 2008.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lastRenderedPageBreak/>
        <w:t xml:space="preserve">Сазонова И.К. Толково-грамматический словарь русского языка. Глагол и его причастные формы. 2500 глаголов. 7500 причастий. М., 2002. Словарь русских народных говоров. </w:t>
      </w:r>
      <w:proofErr w:type="spellStart"/>
      <w:r w:rsidRPr="00C65F24">
        <w:rPr>
          <w:rFonts w:eastAsia="MS Mincho"/>
        </w:rPr>
        <w:t>Вып</w:t>
      </w:r>
      <w:proofErr w:type="spellEnd"/>
      <w:r w:rsidRPr="00C65F24">
        <w:rPr>
          <w:rFonts w:eastAsia="MS Mincho"/>
        </w:rPr>
        <w:t>. 1- . М.-Л., Л., СПб</w:t>
      </w:r>
      <w:proofErr w:type="gramStart"/>
      <w:r w:rsidRPr="00C65F24">
        <w:rPr>
          <w:rFonts w:eastAsia="MS Mincho"/>
        </w:rPr>
        <w:t xml:space="preserve">., </w:t>
      </w:r>
      <w:proofErr w:type="gramEnd"/>
      <w:r w:rsidRPr="00C65F24">
        <w:rPr>
          <w:rFonts w:eastAsia="MS Mincho"/>
        </w:rPr>
        <w:t xml:space="preserve">1965.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proofErr w:type="spellStart"/>
      <w:r w:rsidRPr="00C65F24">
        <w:rPr>
          <w:rFonts w:eastAsia="MS Mincho"/>
        </w:rPr>
        <w:t>Тамерьян</w:t>
      </w:r>
      <w:proofErr w:type="spellEnd"/>
      <w:r w:rsidRPr="00C65F24">
        <w:rPr>
          <w:rFonts w:eastAsia="MS Mincho"/>
        </w:rPr>
        <w:t xml:space="preserve"> Т.Ю. Историко-этимологический словарь латинских заимствований. Владикавказ, 2009.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>Успенская И.Д. Современный словарь несклоняемых слов русского языка. М., 2009.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Федосов Ю.В. Идеографический </w:t>
      </w:r>
      <w:proofErr w:type="spellStart"/>
      <w:r w:rsidRPr="00C65F24">
        <w:rPr>
          <w:rFonts w:eastAsia="MS Mincho"/>
        </w:rPr>
        <w:t>антонимо</w:t>
      </w:r>
      <w:proofErr w:type="spellEnd"/>
      <w:r w:rsidRPr="00C65F24">
        <w:rPr>
          <w:rFonts w:eastAsia="MS Mincho"/>
        </w:rPr>
        <w:t xml:space="preserve">-синонимический словарь русского языка. М., 2001.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 </w:t>
      </w:r>
    </w:p>
    <w:p w:rsidR="00F41B93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0232A0">
        <w:rPr>
          <w:rFonts w:eastAsia="MS Mincho"/>
        </w:rPr>
        <w:t xml:space="preserve">3)  Интернет-ресурсы  </w:t>
      </w:r>
    </w:p>
    <w:p w:rsidR="00F41B93" w:rsidRPr="000232A0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http://www.rosolymp.ru/ - портал Всероссийской олимпиады школьников по русскому языку.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http://www.philologia.ru/ - учебный филологический ресурс, с помощью которого можно научиться читать тексты художественной литературы в форме решения увлекательных задач.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www.etymolog.ruslang.ru  - этимология и история слов русского языка.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Также могут быть использованы материалы с порталов http://gramota.ru, http://gramma.ru, http://slovari.ru, http://dic.academic.ru, http://ruscorpora.ru.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/>
          <w:i/>
        </w:rPr>
      </w:pPr>
      <w:r w:rsidRPr="00C65F24">
        <w:rPr>
          <w:rFonts w:eastAsia="MS Mincho"/>
          <w:b/>
          <w:i/>
        </w:rPr>
        <w:t xml:space="preserve">Общие принципы работы со специализированными словарями при составлении заданий.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>1) Найти подходящи</w:t>
      </w:r>
      <w:proofErr w:type="gramStart"/>
      <w:r w:rsidRPr="00C65F24">
        <w:rPr>
          <w:rFonts w:eastAsia="MS Mincho"/>
        </w:rPr>
        <w:t>й(</w:t>
      </w:r>
      <w:proofErr w:type="spellStart"/>
      <w:proofErr w:type="gramEnd"/>
      <w:r w:rsidRPr="00C65F24">
        <w:rPr>
          <w:rFonts w:eastAsia="MS Mincho"/>
        </w:rPr>
        <w:t>ие</w:t>
      </w:r>
      <w:proofErr w:type="spellEnd"/>
      <w:r w:rsidRPr="00C65F24">
        <w:rPr>
          <w:rFonts w:eastAsia="MS Mincho"/>
        </w:rPr>
        <w:t>) фрагмент(ы) словаря с учётом темы, раздела курса русского языка.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2) Выбрать из  него материал, который ожидается в ответах.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3) Составить «подсказки», помогающие учащимся найти правильный ответ, </w:t>
      </w:r>
      <w:proofErr w:type="gramStart"/>
      <w:r w:rsidRPr="00C65F24">
        <w:rPr>
          <w:rFonts w:eastAsia="MS Mincho"/>
        </w:rPr>
        <w:t>по этому</w:t>
      </w:r>
      <w:proofErr w:type="gramEnd"/>
      <w:r w:rsidRPr="00C65F24">
        <w:rPr>
          <w:rFonts w:eastAsia="MS Mincho"/>
        </w:rPr>
        <w:t xml:space="preserve"> же словарю. Можно самостоятельно искать «подсказки» в виде контекстов с соответствующими пропущенными словами, воспользовавшись электронным Национальным корпусом русского языка.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4) В случае необходимости привлечь другие словари.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5) Если для формулирования задания приходится отступать от объёма школьной программы, необходимо составить небольшое введение в содержание задания, в котором бы кратко пояснялись новые термины или явления, не находящиеся в поле зрения учащихся в </w:t>
      </w:r>
      <w:r w:rsidRPr="00C65F24">
        <w:rPr>
          <w:rFonts w:eastAsia="MS Mincho"/>
        </w:rPr>
        <w:lastRenderedPageBreak/>
        <w:t xml:space="preserve">процессе обычного школьного обучения, при этом знакомство с ними необходимо для выполнения задания.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6) Определить по прямым или косвенным сведениям словаря степень сложности и продумать критерии оценивания.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7) Проверить однозначность и понятность формулировок задания, предложив выполнить его другим членам комиссии, не участвовавшим в составлении.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/>
          <w:bCs/>
          <w:color w:val="4F81BD"/>
        </w:rPr>
      </w:pPr>
    </w:p>
    <w:p w:rsidR="00F41B93" w:rsidRPr="00C65F24" w:rsidRDefault="00F41B93" w:rsidP="00F41B93">
      <w:pPr>
        <w:pStyle w:val="1"/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bookmarkStart w:id="11" w:name="_Toc461291006"/>
      <w:r w:rsidRPr="00C65F24">
        <w:rPr>
          <w:rFonts w:ascii="Times New Roman" w:eastAsia="MS Mincho" w:hAnsi="Times New Roman" w:cs="Times New Roman"/>
          <w:sz w:val="24"/>
          <w:szCs w:val="24"/>
        </w:rPr>
        <w:t>6. Описание специфики Олимпиады по русскому языку для разработки требований к проведению школьного этапа в субъектах Российской Федерации:</w:t>
      </w:r>
      <w:bookmarkEnd w:id="11"/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Школьный этап Олимпиады проводится ежегодно не позднее 1 ноября для учащихся 4-11 классов (участники школьного этапа вправе выполнять олимпиадные задания, разработанные для </w:t>
      </w:r>
      <w:proofErr w:type="gramStart"/>
      <w:r w:rsidRPr="00C65F24">
        <w:rPr>
          <w:rFonts w:eastAsia="MS Mincho"/>
        </w:rPr>
        <w:t>более старших</w:t>
      </w:r>
      <w:proofErr w:type="gramEnd"/>
      <w:r w:rsidRPr="00C65F24">
        <w:rPr>
          <w:rFonts w:eastAsia="MS Mincho"/>
        </w:rPr>
        <w:t xml:space="preserve"> классов по отношению к тем, в которых они проходят обучение).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Конкретные сроки и места проведения школьного этапа Олимпиады устанавливаются органом местного самоуправления, осуществляющим управление в сфере образования.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Состав жюри формируется из учителей русского языка и литературы и представителей администрации данного образовательного учреждения.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 Школьный этап Олимпиады проводится в соответствии с требованиями к проведению указанного этапа и по заданиям, разработанным муниципальными предметно-методическими комиссиями, с учётом методических рекомендаций Центральной предметно-методической комиссии по русскому языку.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Жюри оценивает данные учащимися ответы, проводит анализ выполненных олимпиадных заданий, осуществляет очно по запросу участника показ работ, рассматривает очно апелляции участников, определяет победителей и призёров данного этапа Олимпиады на основании рейтинга по предмету и в соответствии с квотой, установленной организатором Олимпиады школьного этапа.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  <w:b/>
        </w:rPr>
        <w:t xml:space="preserve">Школьный этап </w:t>
      </w:r>
      <w:r w:rsidRPr="00C65F24">
        <w:rPr>
          <w:rFonts w:eastAsia="MS Mincho"/>
        </w:rPr>
        <w:t xml:space="preserve">Всероссийской олимпиады школьников по русскому языку проходит </w:t>
      </w:r>
      <w:r w:rsidRPr="00C65F24">
        <w:rPr>
          <w:rFonts w:eastAsia="MS Mincho"/>
          <w:b/>
        </w:rPr>
        <w:t>в один (письменный) тур</w:t>
      </w:r>
      <w:r w:rsidRPr="00C65F24">
        <w:rPr>
          <w:rFonts w:eastAsia="MS Mincho"/>
        </w:rPr>
        <w:t>, в виде</w:t>
      </w:r>
      <w:r w:rsidRPr="00C65F24">
        <w:rPr>
          <w:rFonts w:eastAsia="MS Mincho"/>
          <w:b/>
        </w:rPr>
        <w:t xml:space="preserve"> ответов на конкретно поставленные вопросы или решений определённых лингвистических зада</w:t>
      </w:r>
      <w:r w:rsidRPr="00C65F24">
        <w:rPr>
          <w:rFonts w:eastAsia="MS Mincho"/>
        </w:rPr>
        <w:t xml:space="preserve">ч, отдельно для участников 4, 5-6, 7-8, 9 и 10-11-х классов.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lastRenderedPageBreak/>
        <w:t xml:space="preserve">Для проведения школьного этапа Олимпиады по русскому языку целесообразно определить </w:t>
      </w:r>
      <w:proofErr w:type="spellStart"/>
      <w:r w:rsidRPr="00C65F24">
        <w:rPr>
          <w:rFonts w:eastAsia="MS Mincho"/>
          <w:b/>
        </w:rPr>
        <w:t>неучебный</w:t>
      </w:r>
      <w:proofErr w:type="spellEnd"/>
      <w:r w:rsidRPr="00C65F24">
        <w:rPr>
          <w:rFonts w:eastAsia="MS Mincho"/>
        </w:rPr>
        <w:t xml:space="preserve"> день.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– один человек за партой. Каждый участник должен быть обеспечен комплектом заданий и канцелярскими принадлежностями (бумагой, ручкой).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Рекомендуемое время начала Олимпиады – 10:00 по местному времени.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Рекомендуемое время выполнения заданий: 4-6 классы - 1 астрономический час.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До начала соответствующего этапа Олимпиады организаторы проводят инструктаж участников - информируют о продолжительности выполнения заданий,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 интеллектуального состязания.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b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b/>
        </w:rPr>
      </w:pPr>
      <w:r w:rsidRPr="00C65F24">
        <w:rPr>
          <w:rFonts w:eastAsia="MS Mincho"/>
          <w:b/>
        </w:rPr>
        <w:t xml:space="preserve">Правила поведения во время Олимпиады: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работы отмечает время его выхода;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- участник не имеет права в течение Олимпиады выносить из аудитории любые материалы, касающиеся Олимпиады (бланки заданий, листы ответа, черновики);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b/>
        </w:rPr>
      </w:pPr>
      <w:r w:rsidRPr="00C65F24">
        <w:rPr>
          <w:rFonts w:eastAsia="MS Mincho"/>
          <w:b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b/>
        </w:rPr>
      </w:pPr>
      <w:r w:rsidRPr="00C65F24">
        <w:rPr>
          <w:rFonts w:eastAsia="MS Mincho"/>
          <w:b/>
        </w:rPr>
        <w:t xml:space="preserve">- в случае нарушения участником Олимпиады Порядка проведения Олимпиады и Требований к проведению школьного этапа Олимпиады по русскому языку, созданных на основе данных рекомендаций, представитель организатора Олимпиады вправе удалить данного участника Олимпиады из аудитории, составив акт об удалении участника Олимпиады;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b/>
        </w:rPr>
      </w:pPr>
      <w:r w:rsidRPr="00C65F24">
        <w:rPr>
          <w:rFonts w:eastAsia="MS Mincho"/>
          <w:b/>
        </w:rPr>
        <w:t xml:space="preserve">- участники Олимпиады, которые были удалены, лишаются права дальнейшего участия в Олимпиаде по русскому языку в текущем году.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lastRenderedPageBreak/>
        <w:t>Для организации и контроля над проведением школьного этапа Олимпиады по русскому языку рекомендуется привлечь учителей-</w:t>
      </w:r>
      <w:proofErr w:type="spellStart"/>
      <w:r w:rsidRPr="00C65F24">
        <w:rPr>
          <w:rFonts w:eastAsia="MS Mincho"/>
        </w:rPr>
        <w:t>несловесников</w:t>
      </w:r>
      <w:proofErr w:type="spellEnd"/>
      <w:r w:rsidRPr="00C65F24">
        <w:rPr>
          <w:rFonts w:eastAsia="MS Mincho"/>
        </w:rPr>
        <w:t xml:space="preserve">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Рекомендуется проверять обезличенные работы для повышения объективности выставления баллов.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Жюри проверяет и оценивает выполненные олимпиадные задания по единым критериям.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Далее результаты выполнения каждого задания в работе суммируются, таким образом, определяется общее количество баллов по результатам выполнения всей работы в целом.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После проведения школьного этапа Олимпиады </w:t>
      </w:r>
      <w:r w:rsidRPr="00C65F24">
        <w:rPr>
          <w:rFonts w:eastAsia="MS Mincho"/>
          <w:b/>
          <w:u w:val="single"/>
        </w:rPr>
        <w:t xml:space="preserve">необходимо разместить в открытом доступе </w:t>
      </w:r>
      <w:r w:rsidRPr="00C65F24">
        <w:rPr>
          <w:rFonts w:eastAsia="MS Mincho"/>
        </w:rPr>
        <w:t xml:space="preserve">(без необходимости введения паролей) в сети Интернет на официальных сайтах органов местного управления, отвечающих за проведение школьного этапа в конкретном регионе, комплекты заданий всех классов. Это позволяет существенно повысить эффективность подготовки участников, активизирует интерес учащихся к русскому языку посредством доступности реальных заданий прошлых лет, а также помогает осуществлению преемственности между разными этапами Олимпиады.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Определение победителей и призёров школьного этапа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РФ от 18 ноября </w:t>
      </w:r>
      <w:smartTag w:uri="urn:schemas-microsoft-com:office:smarttags" w:element="metricconverter">
        <w:smartTagPr>
          <w:attr w:name="ProductID" w:val="2013 г"/>
        </w:smartTagPr>
        <w:r w:rsidRPr="00C65F24">
          <w:rPr>
            <w:rFonts w:eastAsia="MS Mincho"/>
          </w:rPr>
          <w:t>2013 г</w:t>
        </w:r>
      </w:smartTag>
      <w:r w:rsidRPr="00C65F24">
        <w:rPr>
          <w:rFonts w:eastAsia="MS Mincho"/>
        </w:rPr>
        <w:t xml:space="preserve">. №1252.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После проверки работ проводится их анализ и показ, а также рассматриваются апелляции участников. Для повышения эффективности подготовки к олимпиадам необходимо не просто ознакомить участников с полученными результатами, но и осуществить разбор допущенных ошибок. 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Основная цель процедуры анализа заданий – знакомство участников 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 В процессе проведения анализа заданий участники Олимпиады должны  получить всю необходимую информацию по поводу объективности оценки их работ.  Тем самым обеспечивается уменьшение числа  необоснованных апелляций по результатам проверки решений. 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Не рекомендуется проводить разбор работ в дистанционной форме без обратной связи с участниками Олимпиады.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lastRenderedPageBreak/>
        <w:t xml:space="preserve">Жюри совместно с оргкомитетом Олимпиады осуществляет показ работ и рассматривает апелляции участников. Критерии и методика оценивания олимпиадных заданий не могут быть предметом апелляции и пересмотру не подлежат.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Для школьного этапа Олимпиады действует следующий порядок подведения итогов:  участники, набравшие наибольшее количество баллов, признаются победителями при условии, что количество набранных ими баллов </w:t>
      </w:r>
      <w:r w:rsidRPr="00C65F24">
        <w:rPr>
          <w:rFonts w:eastAsia="MS Mincho"/>
          <w:b/>
        </w:rPr>
        <w:t>превышает половину максимально возможных баллов</w:t>
      </w:r>
      <w:r w:rsidRPr="00C65F24">
        <w:rPr>
          <w:rFonts w:eastAsia="MS Mincho"/>
        </w:rPr>
        <w:t xml:space="preserve">. </w:t>
      </w:r>
    </w:p>
    <w:p w:rsidR="00F41B93" w:rsidRPr="000232A0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b/>
        </w:rPr>
      </w:pPr>
      <w:r w:rsidRPr="000232A0">
        <w:rPr>
          <w:rFonts w:eastAsia="MS Mincho"/>
          <w:b/>
        </w:rPr>
        <w:t xml:space="preserve">Количество призёров соответствующего этапа Олимпиады определяется, исходя из квоты победителей и призёров, установленной организатором последующего этапа Олимпиады (1 победитель и не более 5призеров на параллель).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Победители и призёры награждаются дипломами, а также имеют право принимать участие в следующем этапе Олимпиады (7-11 классы).  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>В рамках школьного этапа Олимпиады могут быть проведены внеконкурсные мероприятия: экскурсии, выставки книг, выпуск стенгазет, лингвистические игры, мастер-классы, конкурс сочинений на предлагаемые темы, дискуссии по вопросам речевой культуры, конкурс ораторов, конкурс знатоков русского языка и многое другое. Проведение подобных мероприятий позволяет создать атмосферу праздника, повышает мотивацию учащихся к занятиям филологией, развивает разнообразные компетенции школьников, помогает реализации интеллектуального потенциала участников и является важным стимулом к дальнейшему изучению русского языка.</w:t>
      </w: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  <w:r w:rsidRPr="00C65F24">
        <w:rPr>
          <w:rFonts w:eastAsia="MS Mincho"/>
        </w:rPr>
        <w:t xml:space="preserve">Дополнительную информацию о проведении школьного этапа Всероссийской олимпиады школьников по русскому языку можно получить на </w:t>
      </w:r>
      <w:r w:rsidRPr="00C65F24">
        <w:rPr>
          <w:rFonts w:eastAsia="MS Mincho"/>
          <w:b/>
          <w:bCs/>
          <w:u w:val="single"/>
        </w:rPr>
        <w:t>сайтах www.rosolymp.ru, www.apkpro.ru</w:t>
      </w:r>
      <w:r w:rsidRPr="00C65F24">
        <w:rPr>
          <w:rFonts w:eastAsia="MS Mincho"/>
          <w:b/>
          <w:bCs/>
        </w:rPr>
        <w:t xml:space="preserve"> </w:t>
      </w:r>
      <w:r w:rsidRPr="00C65F24">
        <w:rPr>
          <w:rFonts w:eastAsia="MS Mincho"/>
        </w:rPr>
        <w:t xml:space="preserve">(раздел «Всероссийская олимпиада школьников»), о принципах составления заданий и проверки работ – по электронному адресу </w:t>
      </w:r>
      <w:r w:rsidRPr="00C65F24">
        <w:rPr>
          <w:rFonts w:eastAsia="MS Mincho"/>
          <w:b/>
          <w:bCs/>
          <w:u w:val="single"/>
        </w:rPr>
        <w:t>olympiadarus@yandex.ru.</w:t>
      </w:r>
      <w:r w:rsidRPr="00C65F24">
        <w:rPr>
          <w:rFonts w:eastAsia="MS Mincho"/>
        </w:rPr>
        <w:t xml:space="preserve">  </w:t>
      </w:r>
      <w:bookmarkStart w:id="12" w:name="_GoBack"/>
      <w:bookmarkEnd w:id="12"/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</w:rPr>
      </w:pPr>
    </w:p>
    <w:p w:rsidR="00F41B93" w:rsidRPr="00C65F24" w:rsidRDefault="00F41B93" w:rsidP="00F41B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i/>
        </w:rPr>
      </w:pPr>
      <w:r w:rsidRPr="00C65F24">
        <w:rPr>
          <w:rFonts w:eastAsia="MS Mincho"/>
          <w:i/>
        </w:rPr>
        <w:t>Методические рекомендации разработаны на основе рекомендаций Центральной предметно-методической комиссии по русскому языку под редакцией Председателя комиссии А.В. Григорьева, профессора кафедры общего и прикладного языкознания МПГУ, доктора филологических наук.</w:t>
      </w:r>
    </w:p>
    <w:p w:rsidR="00F41B93" w:rsidRPr="00C65F24" w:rsidRDefault="00F41B93" w:rsidP="00F41B93">
      <w:pPr>
        <w:autoSpaceDE w:val="0"/>
        <w:autoSpaceDN w:val="0"/>
        <w:adjustRightInd w:val="0"/>
        <w:spacing w:after="200" w:line="360" w:lineRule="auto"/>
        <w:jc w:val="both"/>
        <w:rPr>
          <w:rFonts w:eastAsia="MS Mincho"/>
          <w:i/>
        </w:rPr>
      </w:pPr>
    </w:p>
    <w:p w:rsidR="00F41B93" w:rsidRPr="00C65F24" w:rsidRDefault="00F41B93" w:rsidP="00F41B93">
      <w:pPr>
        <w:spacing w:line="360" w:lineRule="auto"/>
      </w:pPr>
    </w:p>
    <w:p w:rsidR="00B96619" w:rsidRDefault="00B96619"/>
    <w:sectPr w:rsidR="00B96619" w:rsidSect="00FE1F52">
      <w:footerReference w:type="even" r:id="rId7"/>
      <w:footerReference w:type="default" r:id="rId8"/>
      <w:pgSz w:w="12240" w:h="15840"/>
      <w:pgMar w:top="1134" w:right="850" w:bottom="89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76" w:rsidRDefault="00704D76" w:rsidP="00F41B93">
      <w:r>
        <w:separator/>
      </w:r>
    </w:p>
  </w:endnote>
  <w:endnote w:type="continuationSeparator" w:id="0">
    <w:p w:rsidR="00704D76" w:rsidRDefault="00704D76" w:rsidP="00F4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52" w:rsidRDefault="00704D76" w:rsidP="00986F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1F52" w:rsidRDefault="00704D76" w:rsidP="00FE1F5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52" w:rsidRDefault="00704D76" w:rsidP="00986F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6855">
      <w:rPr>
        <w:rStyle w:val="aa"/>
        <w:noProof/>
      </w:rPr>
      <w:t>2</w:t>
    </w:r>
    <w:r>
      <w:rPr>
        <w:rStyle w:val="aa"/>
      </w:rPr>
      <w:fldChar w:fldCharType="end"/>
    </w:r>
  </w:p>
  <w:p w:rsidR="00FE1F52" w:rsidRDefault="00704D76" w:rsidP="00FE1F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76" w:rsidRDefault="00704D76" w:rsidP="00F41B93">
      <w:r>
        <w:separator/>
      </w:r>
    </w:p>
  </w:footnote>
  <w:footnote w:type="continuationSeparator" w:id="0">
    <w:p w:rsidR="00704D76" w:rsidRDefault="00704D76" w:rsidP="00F41B93">
      <w:r>
        <w:continuationSeparator/>
      </w:r>
    </w:p>
  </w:footnote>
  <w:footnote w:id="1">
    <w:p w:rsidR="00F41B93" w:rsidRDefault="00F41B93" w:rsidP="00F41B93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>
        <w:t>В список не включаются общеизвестные толковые, исторические, этимологические, орфографические, фразеологические словари, словари иностранных слов, имён собственных, синонимов, сочетаемости и т.п.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93"/>
    <w:rsid w:val="00436855"/>
    <w:rsid w:val="00704D76"/>
    <w:rsid w:val="00B96619"/>
    <w:rsid w:val="00F4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1B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1B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41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41B9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41B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41B93"/>
    <w:rPr>
      <w:vertAlign w:val="superscript"/>
    </w:rPr>
  </w:style>
  <w:style w:type="paragraph" w:styleId="11">
    <w:name w:val="toc 1"/>
    <w:basedOn w:val="a"/>
    <w:next w:val="a"/>
    <w:autoRedefine/>
    <w:semiHidden/>
    <w:rsid w:val="00F41B93"/>
  </w:style>
  <w:style w:type="paragraph" w:styleId="21">
    <w:name w:val="toc 2"/>
    <w:basedOn w:val="a"/>
    <w:next w:val="a"/>
    <w:autoRedefine/>
    <w:semiHidden/>
    <w:rsid w:val="00F41B93"/>
    <w:pPr>
      <w:ind w:left="240"/>
    </w:pPr>
  </w:style>
  <w:style w:type="character" w:styleId="a7">
    <w:name w:val="Hyperlink"/>
    <w:basedOn w:val="a0"/>
    <w:rsid w:val="00F41B93"/>
    <w:rPr>
      <w:color w:val="0000FF"/>
      <w:u w:val="single"/>
    </w:rPr>
  </w:style>
  <w:style w:type="paragraph" w:styleId="a8">
    <w:name w:val="footer"/>
    <w:basedOn w:val="a"/>
    <w:link w:val="a9"/>
    <w:rsid w:val="00F41B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1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4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1B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1B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F41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41B9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41B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41B93"/>
    <w:rPr>
      <w:vertAlign w:val="superscript"/>
    </w:rPr>
  </w:style>
  <w:style w:type="paragraph" w:styleId="11">
    <w:name w:val="toc 1"/>
    <w:basedOn w:val="a"/>
    <w:next w:val="a"/>
    <w:autoRedefine/>
    <w:semiHidden/>
    <w:rsid w:val="00F41B93"/>
  </w:style>
  <w:style w:type="paragraph" w:styleId="21">
    <w:name w:val="toc 2"/>
    <w:basedOn w:val="a"/>
    <w:next w:val="a"/>
    <w:autoRedefine/>
    <w:semiHidden/>
    <w:rsid w:val="00F41B93"/>
    <w:pPr>
      <w:ind w:left="240"/>
    </w:pPr>
  </w:style>
  <w:style w:type="character" w:styleId="a7">
    <w:name w:val="Hyperlink"/>
    <w:basedOn w:val="a0"/>
    <w:rsid w:val="00F41B93"/>
    <w:rPr>
      <w:color w:val="0000FF"/>
      <w:u w:val="single"/>
    </w:rPr>
  </w:style>
  <w:style w:type="paragraph" w:styleId="a8">
    <w:name w:val="footer"/>
    <w:basedOn w:val="a"/>
    <w:link w:val="a9"/>
    <w:rsid w:val="00F41B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1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4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6831</Words>
  <Characters>38941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2017-10-04T11:06:00Z</dcterms:created>
  <dcterms:modified xsi:type="dcterms:W3CDTF">2017-10-04T11:28:00Z</dcterms:modified>
</cp:coreProperties>
</file>